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C3FA2" w14:textId="15172003" w:rsidR="007D229B" w:rsidRDefault="00034CF3" w:rsidP="00034CF3">
      <w:pPr>
        <w:spacing w:line="360" w:lineRule="auto"/>
        <w:jc w:val="right"/>
        <w:rPr>
          <w:rFonts w:cstheme="minorHAnsi"/>
          <w:sz w:val="24"/>
          <w:szCs w:val="24"/>
        </w:rPr>
      </w:pPr>
      <w:r>
        <w:rPr>
          <w:rFonts w:cstheme="minorHAnsi"/>
          <w:sz w:val="24"/>
          <w:szCs w:val="24"/>
        </w:rPr>
        <w:t xml:space="preserve">                                                                                                 </w:t>
      </w:r>
    </w:p>
    <w:p w14:paraId="431D75A1" w14:textId="5DBDD197" w:rsidR="005124E5" w:rsidRPr="00FE507D" w:rsidRDefault="005124E5" w:rsidP="00034CF3">
      <w:pPr>
        <w:spacing w:line="360" w:lineRule="auto"/>
        <w:jc w:val="right"/>
        <w:rPr>
          <w:rFonts w:cstheme="minorHAnsi"/>
          <w:sz w:val="24"/>
          <w:szCs w:val="24"/>
        </w:rPr>
      </w:pPr>
      <w:r w:rsidRPr="00FE507D">
        <w:rPr>
          <w:rFonts w:cstheme="minorHAnsi"/>
          <w:sz w:val="24"/>
          <w:szCs w:val="24"/>
        </w:rPr>
        <w:t>Warszawa,</w:t>
      </w:r>
      <w:r w:rsidR="00781808" w:rsidRPr="00FE507D">
        <w:rPr>
          <w:rFonts w:cstheme="minorHAnsi"/>
          <w:sz w:val="24"/>
          <w:szCs w:val="24"/>
        </w:rPr>
        <w:t xml:space="preserve"> </w:t>
      </w:r>
      <w:r w:rsidR="00806326">
        <w:rPr>
          <w:rFonts w:cstheme="minorHAnsi"/>
          <w:sz w:val="24"/>
          <w:szCs w:val="24"/>
        </w:rPr>
        <w:t>4 lutego</w:t>
      </w:r>
      <w:r w:rsidR="00AD6116" w:rsidRPr="00FE507D">
        <w:rPr>
          <w:rFonts w:cstheme="minorHAnsi"/>
          <w:sz w:val="24"/>
          <w:szCs w:val="24"/>
        </w:rPr>
        <w:t xml:space="preserve"> 202</w:t>
      </w:r>
      <w:r w:rsidR="009E1763">
        <w:rPr>
          <w:rFonts w:cstheme="minorHAnsi"/>
          <w:sz w:val="24"/>
          <w:szCs w:val="24"/>
        </w:rPr>
        <w:t>5</w:t>
      </w:r>
      <w:r w:rsidR="00781808" w:rsidRPr="00FE507D">
        <w:rPr>
          <w:rFonts w:cstheme="minorHAnsi"/>
          <w:sz w:val="24"/>
          <w:szCs w:val="24"/>
        </w:rPr>
        <w:t xml:space="preserve"> r.</w:t>
      </w:r>
    </w:p>
    <w:p w14:paraId="5C366F90" w14:textId="77777777" w:rsidR="00FD63DD" w:rsidRPr="00FE507D" w:rsidRDefault="00FD63DD" w:rsidP="00FE507D">
      <w:pPr>
        <w:spacing w:line="360" w:lineRule="auto"/>
        <w:rPr>
          <w:rFonts w:cstheme="minorHAnsi"/>
          <w:b/>
          <w:sz w:val="24"/>
          <w:szCs w:val="24"/>
        </w:rPr>
      </w:pPr>
    </w:p>
    <w:p w14:paraId="2F62D6F5" w14:textId="0CB26183" w:rsidR="007B763C" w:rsidRPr="00FE507D" w:rsidRDefault="007B763C" w:rsidP="00034CF3">
      <w:pPr>
        <w:spacing w:line="360" w:lineRule="auto"/>
        <w:jc w:val="center"/>
        <w:rPr>
          <w:rFonts w:cstheme="minorHAnsi"/>
          <w:b/>
          <w:sz w:val="24"/>
          <w:szCs w:val="24"/>
        </w:rPr>
      </w:pPr>
      <w:r w:rsidRPr="00FE507D">
        <w:rPr>
          <w:rFonts w:cstheme="minorHAnsi"/>
          <w:b/>
          <w:sz w:val="24"/>
          <w:szCs w:val="24"/>
        </w:rPr>
        <w:t>ZAPYTANIE OFERTOWE</w:t>
      </w:r>
      <w:r w:rsidR="005124E5" w:rsidRPr="00FE507D">
        <w:rPr>
          <w:rFonts w:cstheme="minorHAnsi"/>
          <w:b/>
          <w:sz w:val="24"/>
          <w:szCs w:val="24"/>
        </w:rPr>
        <w:t xml:space="preserve"> NR</w:t>
      </w:r>
      <w:r w:rsidR="00E7382E" w:rsidRPr="00FE507D">
        <w:rPr>
          <w:rFonts w:cstheme="minorHAnsi"/>
          <w:b/>
          <w:sz w:val="24"/>
          <w:szCs w:val="24"/>
        </w:rPr>
        <w:t xml:space="preserve"> </w:t>
      </w:r>
      <w:r w:rsidR="009D721F" w:rsidRPr="00FE507D">
        <w:rPr>
          <w:rFonts w:cstheme="minorHAnsi"/>
          <w:b/>
          <w:sz w:val="24"/>
          <w:szCs w:val="24"/>
        </w:rPr>
        <w:t>ZNP</w:t>
      </w:r>
      <w:r w:rsidR="00E7382E" w:rsidRPr="00FE507D">
        <w:rPr>
          <w:rFonts w:cstheme="minorHAnsi"/>
          <w:b/>
          <w:sz w:val="24"/>
          <w:szCs w:val="24"/>
        </w:rPr>
        <w:t>/</w:t>
      </w:r>
      <w:r w:rsidR="009D721F" w:rsidRPr="00FE507D">
        <w:rPr>
          <w:rFonts w:cstheme="minorHAnsi"/>
          <w:b/>
          <w:sz w:val="24"/>
          <w:szCs w:val="24"/>
        </w:rPr>
        <w:t>01</w:t>
      </w:r>
      <w:r w:rsidR="00E7382E" w:rsidRPr="00FE507D">
        <w:rPr>
          <w:rFonts w:cstheme="minorHAnsi"/>
          <w:b/>
          <w:sz w:val="24"/>
          <w:szCs w:val="24"/>
        </w:rPr>
        <w:t>/20</w:t>
      </w:r>
      <w:r w:rsidR="00F3411D" w:rsidRPr="00FE507D">
        <w:rPr>
          <w:rFonts w:cstheme="minorHAnsi"/>
          <w:b/>
          <w:sz w:val="24"/>
          <w:szCs w:val="24"/>
        </w:rPr>
        <w:t>2</w:t>
      </w:r>
      <w:r w:rsidR="009E1763">
        <w:rPr>
          <w:rFonts w:cstheme="minorHAnsi"/>
          <w:b/>
          <w:sz w:val="24"/>
          <w:szCs w:val="24"/>
        </w:rPr>
        <w:t>5</w:t>
      </w:r>
      <w:r w:rsidR="00EA2A82" w:rsidRPr="00FE507D">
        <w:rPr>
          <w:rFonts w:cstheme="minorHAnsi"/>
          <w:b/>
          <w:sz w:val="24"/>
          <w:szCs w:val="24"/>
        </w:rPr>
        <w:t>/</w:t>
      </w:r>
      <w:r w:rsidR="00AD6116" w:rsidRPr="00FE507D">
        <w:rPr>
          <w:rFonts w:cstheme="minorHAnsi"/>
          <w:b/>
          <w:sz w:val="24"/>
          <w:szCs w:val="24"/>
        </w:rPr>
        <w:t>DP/4.3</w:t>
      </w:r>
    </w:p>
    <w:p w14:paraId="7DDD4134" w14:textId="77777777" w:rsidR="00FD63DD" w:rsidRPr="00FE507D" w:rsidRDefault="00FD63DD" w:rsidP="00FE507D">
      <w:pPr>
        <w:spacing w:line="360" w:lineRule="auto"/>
        <w:rPr>
          <w:rFonts w:cstheme="minorHAnsi"/>
          <w:sz w:val="24"/>
          <w:szCs w:val="24"/>
        </w:rPr>
      </w:pPr>
    </w:p>
    <w:p w14:paraId="2C1B5DAE" w14:textId="5346BF16" w:rsidR="007C15FA" w:rsidRPr="00FE507D" w:rsidRDefault="007B763C" w:rsidP="00FE507D">
      <w:pPr>
        <w:spacing w:line="360" w:lineRule="auto"/>
        <w:rPr>
          <w:rFonts w:cstheme="minorHAnsi"/>
          <w:sz w:val="24"/>
          <w:szCs w:val="24"/>
        </w:rPr>
      </w:pPr>
      <w:r w:rsidRPr="00FE507D">
        <w:rPr>
          <w:rFonts w:cstheme="minorHAnsi"/>
          <w:sz w:val="24"/>
          <w:szCs w:val="24"/>
        </w:rPr>
        <w:t>W</w:t>
      </w:r>
      <w:r w:rsidR="007C15FA" w:rsidRPr="00FE507D">
        <w:rPr>
          <w:rFonts w:cstheme="minorHAnsi"/>
          <w:sz w:val="24"/>
          <w:szCs w:val="24"/>
        </w:rPr>
        <w:t xml:space="preserve"> związku z realizacją </w:t>
      </w:r>
      <w:r w:rsidR="00412F9D" w:rsidRPr="00FE507D">
        <w:rPr>
          <w:rFonts w:cstheme="minorHAnsi"/>
          <w:sz w:val="24"/>
          <w:szCs w:val="24"/>
        </w:rPr>
        <w:t>p</w:t>
      </w:r>
      <w:r w:rsidR="007C15FA" w:rsidRPr="00FE507D">
        <w:rPr>
          <w:rFonts w:cstheme="minorHAnsi"/>
          <w:sz w:val="24"/>
          <w:szCs w:val="24"/>
        </w:rPr>
        <w:t>rojektu</w:t>
      </w:r>
      <w:r w:rsidR="00FD63DD" w:rsidRPr="00FE507D">
        <w:rPr>
          <w:rFonts w:cstheme="minorHAnsi"/>
          <w:sz w:val="24"/>
          <w:szCs w:val="24"/>
        </w:rPr>
        <w:t xml:space="preserve"> </w:t>
      </w:r>
      <w:proofErr w:type="spellStart"/>
      <w:r w:rsidR="00FD63DD" w:rsidRPr="00FE507D">
        <w:rPr>
          <w:rFonts w:cstheme="minorHAnsi"/>
          <w:sz w:val="24"/>
          <w:szCs w:val="24"/>
        </w:rPr>
        <w:t>pn</w:t>
      </w:r>
      <w:proofErr w:type="spellEnd"/>
      <w:r w:rsidR="007C15FA" w:rsidRPr="00FE507D">
        <w:rPr>
          <w:rFonts w:cstheme="minorHAnsi"/>
          <w:sz w:val="24"/>
          <w:szCs w:val="24"/>
        </w:rPr>
        <w:t xml:space="preserve">: </w:t>
      </w:r>
    </w:p>
    <w:p w14:paraId="74DF80EA" w14:textId="3E813A3C" w:rsidR="005124E5" w:rsidRPr="00FE507D" w:rsidRDefault="007B763C" w:rsidP="00FE507D">
      <w:pPr>
        <w:pStyle w:val="NormalnyWeb"/>
        <w:spacing w:line="360" w:lineRule="auto"/>
        <w:rPr>
          <w:rFonts w:asciiTheme="minorHAnsi" w:eastAsiaTheme="minorHAnsi" w:hAnsiTheme="minorHAnsi" w:cstheme="minorHAnsi"/>
          <w:lang w:eastAsia="en-US"/>
        </w:rPr>
      </w:pPr>
      <w:r w:rsidRPr="00FE507D">
        <w:rPr>
          <w:rFonts w:asciiTheme="minorHAnsi" w:eastAsiaTheme="minorHAnsi" w:hAnsiTheme="minorHAnsi" w:cstheme="minorHAnsi"/>
          <w:i/>
          <w:lang w:eastAsia="en-US"/>
        </w:rPr>
        <w:t>„</w:t>
      </w:r>
      <w:r w:rsidR="00AD6116" w:rsidRPr="00FE507D">
        <w:rPr>
          <w:rFonts w:asciiTheme="minorHAnsi" w:hAnsiTheme="minorHAnsi" w:cstheme="minorHAnsi"/>
          <w:i/>
        </w:rPr>
        <w:t>Dialog PLUS - wzmocnienie potencjału partnerów społecznych w procesie monitorowania i stanowienia prawa</w:t>
      </w:r>
      <w:r w:rsidR="00EA2A82" w:rsidRPr="00FE507D">
        <w:rPr>
          <w:rFonts w:asciiTheme="minorHAnsi" w:eastAsiaTheme="minorHAnsi" w:hAnsiTheme="minorHAnsi" w:cstheme="minorHAnsi"/>
          <w:i/>
          <w:lang w:eastAsia="en-US"/>
        </w:rPr>
        <w:t>”</w:t>
      </w:r>
      <w:r w:rsidR="00EA2A82" w:rsidRPr="00FE507D">
        <w:rPr>
          <w:rFonts w:asciiTheme="minorHAnsi" w:eastAsiaTheme="minorHAnsi" w:hAnsiTheme="minorHAnsi" w:cstheme="minorHAnsi"/>
          <w:lang w:eastAsia="en-US"/>
        </w:rPr>
        <w:t xml:space="preserve"> </w:t>
      </w:r>
      <w:r w:rsidR="00AD6116" w:rsidRPr="00FE507D">
        <w:rPr>
          <w:rFonts w:asciiTheme="minorHAnsi" w:eastAsiaTheme="minorHAnsi" w:hAnsiTheme="minorHAnsi" w:cstheme="minorHAnsi"/>
          <w:lang w:eastAsia="en-US"/>
        </w:rPr>
        <w:t>FERS.04.03-IP.06-001/23</w:t>
      </w:r>
      <w:r w:rsidR="00977817" w:rsidRPr="00FE507D">
        <w:rPr>
          <w:rFonts w:asciiTheme="minorHAnsi" w:eastAsiaTheme="minorHAnsi" w:hAnsiTheme="minorHAnsi" w:cstheme="minorHAnsi"/>
          <w:lang w:eastAsia="en-US"/>
        </w:rPr>
        <w:t xml:space="preserve"> </w:t>
      </w:r>
      <w:r w:rsidR="00AD6116" w:rsidRPr="00FE507D">
        <w:rPr>
          <w:rFonts w:asciiTheme="minorHAnsi" w:hAnsiTheme="minorHAnsi" w:cstheme="minorHAnsi"/>
        </w:rPr>
        <w:t>realizowanego</w:t>
      </w:r>
      <w:r w:rsidRPr="00FE507D">
        <w:rPr>
          <w:rFonts w:asciiTheme="minorHAnsi" w:hAnsiTheme="minorHAnsi" w:cstheme="minorHAnsi"/>
        </w:rPr>
        <w:t xml:space="preserve"> w ramach </w:t>
      </w:r>
      <w:r w:rsidR="005124E5" w:rsidRPr="00FE507D">
        <w:rPr>
          <w:rFonts w:asciiTheme="minorHAnsi" w:hAnsiTheme="minorHAnsi" w:cstheme="minorHAnsi"/>
        </w:rPr>
        <w:t xml:space="preserve">Programu </w:t>
      </w:r>
      <w:r w:rsidR="00AD6116" w:rsidRPr="00FE507D">
        <w:rPr>
          <w:rFonts w:asciiTheme="minorHAnsi" w:hAnsiTheme="minorHAnsi" w:cstheme="minorHAnsi"/>
        </w:rPr>
        <w:t>Fundusze Europejskie dla Rozwoju Społecznego,</w:t>
      </w:r>
      <w:r w:rsidR="005124E5" w:rsidRPr="00FE507D">
        <w:rPr>
          <w:rFonts w:asciiTheme="minorHAnsi" w:hAnsiTheme="minorHAnsi" w:cstheme="minorHAnsi"/>
        </w:rPr>
        <w:t xml:space="preserve"> </w:t>
      </w:r>
      <w:r w:rsidR="00AD6116" w:rsidRPr="00FE507D">
        <w:rPr>
          <w:rFonts w:asciiTheme="minorHAnsi" w:hAnsiTheme="minorHAnsi" w:cstheme="minorHAnsi"/>
        </w:rPr>
        <w:t>Priorytetu FERS.04.00, Działania FERS.04.03</w:t>
      </w:r>
      <w:r w:rsidR="005124E5" w:rsidRPr="00FE507D">
        <w:rPr>
          <w:rFonts w:asciiTheme="minorHAnsi" w:hAnsiTheme="minorHAnsi" w:cstheme="minorHAnsi"/>
        </w:rPr>
        <w:t xml:space="preserve">, </w:t>
      </w:r>
      <w:r w:rsidR="00AD6116" w:rsidRPr="00FE507D">
        <w:rPr>
          <w:rFonts w:asciiTheme="minorHAnsi" w:hAnsiTheme="minorHAnsi" w:cstheme="minorHAnsi"/>
        </w:rPr>
        <w:t xml:space="preserve">przez </w:t>
      </w:r>
      <w:r w:rsidR="009D721F" w:rsidRPr="00FE507D">
        <w:rPr>
          <w:rFonts w:asciiTheme="minorHAnsi" w:hAnsiTheme="minorHAnsi" w:cstheme="minorHAnsi"/>
        </w:rPr>
        <w:t>Zwi</w:t>
      </w:r>
      <w:r w:rsidR="007668B5" w:rsidRPr="00FE507D">
        <w:rPr>
          <w:rFonts w:asciiTheme="minorHAnsi" w:hAnsiTheme="minorHAnsi" w:cstheme="minorHAnsi"/>
        </w:rPr>
        <w:t>ązek Nauczycielstwa Polskiego (</w:t>
      </w:r>
      <w:r w:rsidR="009D721F" w:rsidRPr="00FE507D">
        <w:rPr>
          <w:rFonts w:asciiTheme="minorHAnsi" w:hAnsiTheme="minorHAnsi" w:cstheme="minorHAnsi"/>
        </w:rPr>
        <w:t>Partner projektu)</w:t>
      </w:r>
      <w:r w:rsidR="005124E5" w:rsidRPr="00FE507D">
        <w:rPr>
          <w:rFonts w:asciiTheme="minorHAnsi" w:hAnsiTheme="minorHAnsi" w:cstheme="minorHAnsi"/>
        </w:rPr>
        <w:t xml:space="preserve"> </w:t>
      </w:r>
      <w:r w:rsidRPr="00FE507D">
        <w:rPr>
          <w:rFonts w:asciiTheme="minorHAnsi" w:hAnsiTheme="minorHAnsi" w:cstheme="minorHAnsi"/>
        </w:rPr>
        <w:t xml:space="preserve">zaprasza do udziału w konkursie ofert na </w:t>
      </w:r>
      <w:r w:rsidR="009E1763">
        <w:rPr>
          <w:rFonts w:asciiTheme="minorHAnsi" w:hAnsiTheme="minorHAnsi" w:cstheme="minorHAnsi"/>
        </w:rPr>
        <w:t xml:space="preserve">realizację usługi polegającej na ocenie efektów uczenia i nabycia kompetencji przez </w:t>
      </w:r>
      <w:r w:rsidR="000A01D2">
        <w:rPr>
          <w:rFonts w:asciiTheme="minorHAnsi" w:hAnsiTheme="minorHAnsi" w:cstheme="minorHAnsi"/>
        </w:rPr>
        <w:t>u</w:t>
      </w:r>
      <w:r w:rsidR="00B60CCC" w:rsidRPr="00FE507D">
        <w:rPr>
          <w:rFonts w:asciiTheme="minorHAnsi" w:hAnsiTheme="minorHAnsi" w:cstheme="minorHAnsi"/>
        </w:rPr>
        <w:t>czestnicz</w:t>
      </w:r>
      <w:r w:rsidR="009E1763">
        <w:rPr>
          <w:rFonts w:asciiTheme="minorHAnsi" w:hAnsiTheme="minorHAnsi" w:cstheme="minorHAnsi"/>
        </w:rPr>
        <w:t>ki</w:t>
      </w:r>
      <w:r w:rsidR="00B60CCC" w:rsidRPr="00FE507D">
        <w:rPr>
          <w:rFonts w:asciiTheme="minorHAnsi" w:hAnsiTheme="minorHAnsi" w:cstheme="minorHAnsi"/>
        </w:rPr>
        <w:t>/</w:t>
      </w:r>
      <w:r w:rsidR="000A01D2">
        <w:rPr>
          <w:rFonts w:asciiTheme="minorHAnsi" w:hAnsiTheme="minorHAnsi" w:cstheme="minorHAnsi"/>
        </w:rPr>
        <w:t>u</w:t>
      </w:r>
      <w:r w:rsidR="00B60CCC" w:rsidRPr="00FE507D">
        <w:rPr>
          <w:rFonts w:asciiTheme="minorHAnsi" w:hAnsiTheme="minorHAnsi" w:cstheme="minorHAnsi"/>
        </w:rPr>
        <w:t xml:space="preserve">czestników projektu </w:t>
      </w:r>
      <w:r w:rsidR="009E1763">
        <w:rPr>
          <w:rFonts w:asciiTheme="minorHAnsi" w:hAnsiTheme="minorHAnsi" w:cstheme="minorHAnsi"/>
        </w:rPr>
        <w:t>wraz z opracowaniem raportu końcowego. Postępowanie</w:t>
      </w:r>
      <w:r w:rsidR="007668B5" w:rsidRPr="00FE507D">
        <w:rPr>
          <w:rFonts w:asciiTheme="minorHAnsi" w:hAnsiTheme="minorHAnsi" w:cstheme="minorHAnsi"/>
        </w:rPr>
        <w:t xml:space="preserve"> zwan</w:t>
      </w:r>
      <w:r w:rsidR="009E1763">
        <w:rPr>
          <w:rFonts w:asciiTheme="minorHAnsi" w:hAnsiTheme="minorHAnsi" w:cstheme="minorHAnsi"/>
        </w:rPr>
        <w:t>e</w:t>
      </w:r>
      <w:r w:rsidR="007668B5" w:rsidRPr="00FE507D">
        <w:rPr>
          <w:rFonts w:asciiTheme="minorHAnsi" w:hAnsiTheme="minorHAnsi" w:cstheme="minorHAnsi"/>
        </w:rPr>
        <w:t xml:space="preserve"> dalej „zapytaniem ofertowym”</w:t>
      </w:r>
      <w:r w:rsidR="009D721F" w:rsidRPr="00FE507D">
        <w:rPr>
          <w:rFonts w:asciiTheme="minorHAnsi" w:hAnsiTheme="minorHAnsi" w:cstheme="minorHAnsi"/>
        </w:rPr>
        <w:t>.</w:t>
      </w:r>
    </w:p>
    <w:p w14:paraId="5F410213" w14:textId="6988C893" w:rsidR="00FD63DD" w:rsidRPr="00EE3878" w:rsidRDefault="009D721F" w:rsidP="00EE3878">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BENEFICJENT PROJEKTU</w:t>
      </w:r>
    </w:p>
    <w:p w14:paraId="5BF97F19" w14:textId="4123D9AE" w:rsidR="00B16FD9" w:rsidRPr="00FE507D" w:rsidRDefault="00B16FD9" w:rsidP="00FE507D">
      <w:pPr>
        <w:spacing w:after="0" w:line="360" w:lineRule="auto"/>
        <w:rPr>
          <w:rFonts w:cstheme="minorHAnsi"/>
          <w:b/>
          <w:sz w:val="24"/>
          <w:szCs w:val="24"/>
        </w:rPr>
      </w:pPr>
      <w:r w:rsidRPr="00FE507D">
        <w:rPr>
          <w:rFonts w:cstheme="minorHAnsi"/>
          <w:b/>
          <w:sz w:val="24"/>
          <w:szCs w:val="24"/>
        </w:rPr>
        <w:t>Ogólnopolskie Porozumienie Związków Zawodowych</w:t>
      </w:r>
      <w:r w:rsidR="00390102" w:rsidRPr="00FE507D">
        <w:rPr>
          <w:rFonts w:cstheme="minorHAnsi"/>
          <w:b/>
          <w:sz w:val="24"/>
          <w:szCs w:val="24"/>
        </w:rPr>
        <w:t xml:space="preserve"> (</w:t>
      </w:r>
      <w:r w:rsidR="009D721F" w:rsidRPr="00FE507D">
        <w:rPr>
          <w:rFonts w:cstheme="minorHAnsi"/>
          <w:b/>
          <w:sz w:val="24"/>
          <w:szCs w:val="24"/>
        </w:rPr>
        <w:t>w skrócie -</w:t>
      </w:r>
      <w:r w:rsidR="00DC5D8F">
        <w:rPr>
          <w:rFonts w:cstheme="minorHAnsi"/>
          <w:b/>
          <w:sz w:val="24"/>
          <w:szCs w:val="24"/>
        </w:rPr>
        <w:t xml:space="preserve"> </w:t>
      </w:r>
      <w:r w:rsidR="00390102" w:rsidRPr="00FE507D">
        <w:rPr>
          <w:rFonts w:cstheme="minorHAnsi"/>
          <w:b/>
          <w:sz w:val="24"/>
          <w:szCs w:val="24"/>
        </w:rPr>
        <w:t>OPZZ)</w:t>
      </w:r>
    </w:p>
    <w:p w14:paraId="0D8DC704" w14:textId="1AC146C7" w:rsidR="00B16FD9" w:rsidRPr="00FE507D" w:rsidRDefault="000F1760" w:rsidP="00FE507D">
      <w:pPr>
        <w:spacing w:after="0" w:line="360" w:lineRule="auto"/>
        <w:rPr>
          <w:rFonts w:cstheme="minorHAnsi"/>
          <w:sz w:val="24"/>
          <w:szCs w:val="24"/>
        </w:rPr>
      </w:pPr>
      <w:r w:rsidRPr="00FE507D">
        <w:rPr>
          <w:rFonts w:cstheme="minorHAnsi"/>
          <w:sz w:val="24"/>
          <w:szCs w:val="24"/>
        </w:rPr>
        <w:t>ul. Kopernika 36/40</w:t>
      </w:r>
      <w:r w:rsidR="00B16FD9" w:rsidRPr="00FE507D">
        <w:rPr>
          <w:rFonts w:cstheme="minorHAnsi"/>
          <w:sz w:val="24"/>
          <w:szCs w:val="24"/>
        </w:rPr>
        <w:t>, 00-924 Warszawa</w:t>
      </w:r>
    </w:p>
    <w:p w14:paraId="13188B45" w14:textId="77777777" w:rsidR="00B16FD9" w:rsidRPr="00FE507D" w:rsidRDefault="00B16FD9" w:rsidP="00FE507D">
      <w:pPr>
        <w:spacing w:after="0" w:line="360" w:lineRule="auto"/>
        <w:rPr>
          <w:rFonts w:cstheme="minorHAnsi"/>
          <w:sz w:val="24"/>
          <w:szCs w:val="24"/>
        </w:rPr>
      </w:pPr>
      <w:r w:rsidRPr="00FE507D">
        <w:rPr>
          <w:rFonts w:cstheme="minorHAnsi"/>
          <w:sz w:val="24"/>
          <w:szCs w:val="24"/>
        </w:rPr>
        <w:t>NIP: 5260251339</w:t>
      </w:r>
    </w:p>
    <w:p w14:paraId="2FA38CFD" w14:textId="77777777" w:rsidR="00B16FD9" w:rsidRPr="00FE507D" w:rsidRDefault="00B16FD9" w:rsidP="00FE507D">
      <w:pPr>
        <w:spacing w:after="0" w:line="360" w:lineRule="auto"/>
        <w:rPr>
          <w:rFonts w:cstheme="minorHAnsi"/>
          <w:sz w:val="24"/>
          <w:szCs w:val="24"/>
        </w:rPr>
      </w:pPr>
      <w:r w:rsidRPr="00FE507D">
        <w:rPr>
          <w:rFonts w:cstheme="minorHAnsi"/>
          <w:sz w:val="24"/>
          <w:szCs w:val="24"/>
        </w:rPr>
        <w:t>REGON: 001133016</w:t>
      </w:r>
    </w:p>
    <w:p w14:paraId="3F839335" w14:textId="1380343E" w:rsidR="009D721F" w:rsidRPr="00EE3878" w:rsidRDefault="009D721F" w:rsidP="00EE3878">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ZAMAWIAJĄCY – PARTNER PROEJKTU</w:t>
      </w:r>
    </w:p>
    <w:p w14:paraId="689481B4" w14:textId="2D785C45" w:rsidR="009D721F" w:rsidRPr="00FE507D" w:rsidRDefault="009D721F" w:rsidP="00FE507D">
      <w:pPr>
        <w:spacing w:after="0" w:line="360" w:lineRule="auto"/>
        <w:ind w:left="45"/>
        <w:rPr>
          <w:rFonts w:cstheme="minorHAnsi"/>
          <w:b/>
          <w:sz w:val="24"/>
          <w:szCs w:val="24"/>
        </w:rPr>
      </w:pPr>
      <w:r w:rsidRPr="00FE507D">
        <w:rPr>
          <w:rFonts w:cstheme="minorHAnsi"/>
          <w:b/>
          <w:sz w:val="24"/>
          <w:szCs w:val="24"/>
        </w:rPr>
        <w:t>Związek Nauczycielstwa Polskiego (w skrócie -ZNP)</w:t>
      </w:r>
    </w:p>
    <w:p w14:paraId="2440D6BF" w14:textId="6B8750B6" w:rsidR="009D721F" w:rsidRPr="00FE507D" w:rsidRDefault="009D721F" w:rsidP="00FE507D">
      <w:pPr>
        <w:spacing w:after="0" w:line="360" w:lineRule="auto"/>
        <w:rPr>
          <w:rFonts w:cstheme="minorHAnsi"/>
          <w:sz w:val="24"/>
          <w:szCs w:val="24"/>
        </w:rPr>
      </w:pPr>
      <w:r w:rsidRPr="00FE507D">
        <w:rPr>
          <w:rFonts w:cstheme="minorHAnsi"/>
          <w:sz w:val="24"/>
          <w:szCs w:val="24"/>
        </w:rPr>
        <w:t>ul. Smulikowskiego 6/8 , 00-389 Warszawa</w:t>
      </w:r>
    </w:p>
    <w:p w14:paraId="667B16A1" w14:textId="7175D2B2" w:rsidR="009D721F" w:rsidRPr="00FE507D" w:rsidRDefault="009D721F" w:rsidP="00FE507D">
      <w:pPr>
        <w:spacing w:after="0" w:line="360" w:lineRule="auto"/>
        <w:rPr>
          <w:rFonts w:cstheme="minorHAnsi"/>
          <w:sz w:val="24"/>
          <w:szCs w:val="24"/>
        </w:rPr>
      </w:pPr>
      <w:r w:rsidRPr="00FE507D">
        <w:rPr>
          <w:rFonts w:cstheme="minorHAnsi"/>
          <w:sz w:val="24"/>
          <w:szCs w:val="24"/>
        </w:rPr>
        <w:t>NIP: 5260001884</w:t>
      </w:r>
    </w:p>
    <w:p w14:paraId="60B8256A" w14:textId="2DF6F664" w:rsidR="009D721F" w:rsidRPr="00FE507D" w:rsidRDefault="009D721F" w:rsidP="00FE507D">
      <w:pPr>
        <w:spacing w:after="0" w:line="360" w:lineRule="auto"/>
        <w:rPr>
          <w:rFonts w:cstheme="minorHAnsi"/>
          <w:sz w:val="24"/>
          <w:szCs w:val="24"/>
        </w:rPr>
      </w:pPr>
      <w:r w:rsidRPr="00FE507D">
        <w:rPr>
          <w:rFonts w:cstheme="minorHAnsi"/>
          <w:sz w:val="24"/>
          <w:szCs w:val="24"/>
        </w:rPr>
        <w:t xml:space="preserve">REGON: </w:t>
      </w:r>
      <w:r w:rsidR="00B2599B" w:rsidRPr="00FE507D">
        <w:rPr>
          <w:rFonts w:cstheme="minorHAnsi"/>
          <w:sz w:val="24"/>
          <w:szCs w:val="24"/>
        </w:rPr>
        <w:t>001081029</w:t>
      </w:r>
    </w:p>
    <w:p w14:paraId="6445D21B" w14:textId="03316744" w:rsidR="00CC5ED7" w:rsidRPr="00FE507D" w:rsidRDefault="00CC5ED7" w:rsidP="00FE507D">
      <w:pPr>
        <w:pStyle w:val="Akapitzlist"/>
        <w:widowControl w:val="0"/>
        <w:numPr>
          <w:ilvl w:val="0"/>
          <w:numId w:val="1"/>
        </w:numPr>
        <w:spacing w:line="360" w:lineRule="auto"/>
        <w:outlineLvl w:val="0"/>
        <w:rPr>
          <w:rFonts w:cstheme="minorHAnsi"/>
          <w:b/>
          <w:spacing w:val="1"/>
          <w:sz w:val="24"/>
          <w:szCs w:val="24"/>
        </w:rPr>
      </w:pPr>
      <w:r w:rsidRPr="00FE507D">
        <w:rPr>
          <w:rFonts w:cstheme="minorHAnsi"/>
          <w:b/>
          <w:spacing w:val="1"/>
          <w:sz w:val="24"/>
          <w:szCs w:val="24"/>
        </w:rPr>
        <w:t>WSPÓLNY SŁOWNIK CPV</w:t>
      </w:r>
      <w:r w:rsidR="009E1763">
        <w:rPr>
          <w:rFonts w:cstheme="minorHAnsi"/>
          <w:b/>
          <w:spacing w:val="1"/>
          <w:sz w:val="24"/>
          <w:szCs w:val="24"/>
        </w:rPr>
        <w:t xml:space="preserve"> (KODY)</w:t>
      </w:r>
    </w:p>
    <w:p w14:paraId="6BBBBC93" w14:textId="77777777" w:rsidR="009E1763" w:rsidRPr="00C57803" w:rsidRDefault="009E1763" w:rsidP="00806326">
      <w:pPr>
        <w:widowControl w:val="0"/>
        <w:spacing w:line="360" w:lineRule="auto"/>
        <w:outlineLvl w:val="0"/>
        <w:rPr>
          <w:sz w:val="24"/>
          <w:szCs w:val="24"/>
        </w:rPr>
      </w:pPr>
      <w:r w:rsidRPr="00C57803">
        <w:rPr>
          <w:sz w:val="24"/>
          <w:szCs w:val="24"/>
        </w:rPr>
        <w:t xml:space="preserve">80000000-4 Usługi edukacyjne i szkoleniowe  </w:t>
      </w:r>
    </w:p>
    <w:p w14:paraId="193D8AFB" w14:textId="11D6626C" w:rsidR="009E1763" w:rsidRPr="00C57803" w:rsidRDefault="009E1763" w:rsidP="00806326">
      <w:pPr>
        <w:widowControl w:val="0"/>
        <w:spacing w:line="360" w:lineRule="auto"/>
        <w:outlineLvl w:val="0"/>
        <w:rPr>
          <w:sz w:val="24"/>
          <w:szCs w:val="24"/>
        </w:rPr>
      </w:pPr>
      <w:r w:rsidRPr="00C57803">
        <w:rPr>
          <w:sz w:val="24"/>
          <w:szCs w:val="24"/>
        </w:rPr>
        <w:t>72330000-2 Usługi w zakresie standaryzacji i klasyfikacji zawartości lub danych </w:t>
      </w:r>
    </w:p>
    <w:p w14:paraId="2D634DD5" w14:textId="561E67C5" w:rsidR="009E1763" w:rsidRPr="00C57803" w:rsidRDefault="009E1763" w:rsidP="00806326">
      <w:pPr>
        <w:widowControl w:val="0"/>
        <w:spacing w:line="360" w:lineRule="auto"/>
        <w:outlineLvl w:val="0"/>
        <w:rPr>
          <w:sz w:val="24"/>
          <w:szCs w:val="24"/>
        </w:rPr>
      </w:pPr>
      <w:r w:rsidRPr="00C57803">
        <w:rPr>
          <w:sz w:val="24"/>
          <w:szCs w:val="24"/>
        </w:rPr>
        <w:t>79419000-4 Usługi konsultacyjne w zakresie ewaluacji</w:t>
      </w:r>
    </w:p>
    <w:p w14:paraId="372642DD" w14:textId="55ADA677" w:rsidR="004341EC" w:rsidRPr="009E1763" w:rsidRDefault="004341EC" w:rsidP="009E1763">
      <w:pPr>
        <w:widowControl w:val="0"/>
        <w:spacing w:line="360" w:lineRule="auto"/>
        <w:ind w:left="45"/>
        <w:outlineLvl w:val="0"/>
        <w:rPr>
          <w:rFonts w:cstheme="minorHAnsi"/>
          <w:b/>
          <w:spacing w:val="1"/>
          <w:sz w:val="24"/>
          <w:szCs w:val="24"/>
        </w:rPr>
      </w:pPr>
      <w:r w:rsidRPr="009E1763">
        <w:rPr>
          <w:rFonts w:cstheme="minorHAnsi"/>
          <w:b/>
          <w:spacing w:val="1"/>
          <w:sz w:val="24"/>
          <w:szCs w:val="24"/>
        </w:rPr>
        <w:lastRenderedPageBreak/>
        <w:t>DEFINICJE</w:t>
      </w:r>
    </w:p>
    <w:p w14:paraId="49343451" w14:textId="5C9693D9" w:rsidR="004341EC" w:rsidRPr="00FE507D" w:rsidRDefault="004341EC" w:rsidP="00FE507D">
      <w:pPr>
        <w:spacing w:line="360" w:lineRule="auto"/>
        <w:ind w:left="45"/>
        <w:rPr>
          <w:rFonts w:cstheme="minorHAnsi"/>
          <w:sz w:val="24"/>
          <w:szCs w:val="24"/>
        </w:rPr>
      </w:pPr>
      <w:r w:rsidRPr="00FE507D">
        <w:rPr>
          <w:rFonts w:cstheme="minorHAnsi"/>
          <w:sz w:val="24"/>
          <w:szCs w:val="24"/>
        </w:rPr>
        <w:t xml:space="preserve"> Ilekroć w niniejszym zapytaniu jest mowa o: </w:t>
      </w:r>
    </w:p>
    <w:p w14:paraId="72C7F498" w14:textId="214E115C" w:rsidR="004341EC" w:rsidRPr="00FE507D" w:rsidRDefault="004341EC" w:rsidP="00340990">
      <w:pPr>
        <w:pStyle w:val="Akapitzlist"/>
        <w:numPr>
          <w:ilvl w:val="0"/>
          <w:numId w:val="2"/>
        </w:numPr>
        <w:spacing w:line="360" w:lineRule="auto"/>
        <w:rPr>
          <w:rFonts w:cstheme="minorHAnsi"/>
          <w:sz w:val="24"/>
          <w:szCs w:val="24"/>
        </w:rPr>
      </w:pPr>
      <w:r w:rsidRPr="00FE507D">
        <w:rPr>
          <w:rFonts w:cstheme="minorHAnsi"/>
          <w:b/>
          <w:sz w:val="24"/>
          <w:szCs w:val="24"/>
        </w:rPr>
        <w:t>Zamawiającym</w:t>
      </w:r>
      <w:r w:rsidRPr="00FE507D">
        <w:rPr>
          <w:rFonts w:cstheme="minorHAnsi"/>
          <w:sz w:val="24"/>
          <w:szCs w:val="24"/>
        </w:rPr>
        <w:t xml:space="preserve"> – należy przez to rozumieć podmiot udzielający zamówienia: Związek Nauczycielstwa Polskiego (w skrócie: ZNP)</w:t>
      </w:r>
      <w:r w:rsidR="00806326">
        <w:rPr>
          <w:rFonts w:cstheme="minorHAnsi"/>
          <w:sz w:val="24"/>
          <w:szCs w:val="24"/>
        </w:rPr>
        <w:t>,</w:t>
      </w:r>
      <w:r w:rsidRPr="00FE507D">
        <w:rPr>
          <w:rFonts w:cstheme="minorHAnsi"/>
          <w:sz w:val="24"/>
          <w:szCs w:val="24"/>
        </w:rPr>
        <w:t xml:space="preserve"> </w:t>
      </w:r>
    </w:p>
    <w:p w14:paraId="7BFF5E01" w14:textId="106E915C" w:rsidR="004341EC" w:rsidRPr="00FE507D" w:rsidRDefault="004341EC" w:rsidP="00340990">
      <w:pPr>
        <w:pStyle w:val="Akapitzlist"/>
        <w:numPr>
          <w:ilvl w:val="0"/>
          <w:numId w:val="2"/>
        </w:numPr>
        <w:spacing w:line="360" w:lineRule="auto"/>
        <w:rPr>
          <w:rFonts w:cstheme="minorHAnsi"/>
          <w:sz w:val="24"/>
          <w:szCs w:val="24"/>
        </w:rPr>
      </w:pPr>
      <w:r w:rsidRPr="00FE507D">
        <w:rPr>
          <w:rFonts w:cstheme="minorHAnsi"/>
          <w:b/>
          <w:sz w:val="24"/>
          <w:szCs w:val="24"/>
        </w:rPr>
        <w:t>Wykonawcy</w:t>
      </w:r>
      <w:r w:rsidR="000A01D2">
        <w:rPr>
          <w:rFonts w:cstheme="minorHAnsi"/>
          <w:b/>
          <w:sz w:val="24"/>
          <w:szCs w:val="24"/>
        </w:rPr>
        <w:t>/Oferencie</w:t>
      </w:r>
      <w:r w:rsidRPr="00FE507D">
        <w:rPr>
          <w:rFonts w:cstheme="minorHAnsi"/>
          <w:b/>
          <w:sz w:val="24"/>
          <w:szCs w:val="24"/>
        </w:rPr>
        <w:t xml:space="preserve"> </w:t>
      </w:r>
      <w:r w:rsidRPr="00FE507D">
        <w:rPr>
          <w:rFonts w:cstheme="minorHAnsi"/>
          <w:sz w:val="24"/>
          <w:szCs w:val="24"/>
        </w:rPr>
        <w:t>– należy przez to rozumieć osobę fizyczną, osobę prawną albo jednostkę organizacyjną nieposiadającą osobowości prawnej, lub grupę takich osób lub podmiotów (konsorcjum), która oferuje na rynku dostawę produktów lub świadczenie usług, ubiega się o udzielenie zamówienia lub złożyła ofertę lub zawa</w:t>
      </w:r>
      <w:r w:rsidR="00806326">
        <w:rPr>
          <w:rFonts w:cstheme="minorHAnsi"/>
          <w:sz w:val="24"/>
          <w:szCs w:val="24"/>
        </w:rPr>
        <w:t>rła umowę w sprawie zamówienia,</w:t>
      </w:r>
    </w:p>
    <w:p w14:paraId="0EC6570F" w14:textId="5EAEF8F1" w:rsidR="004341EC" w:rsidRPr="00FE507D" w:rsidRDefault="004341EC" w:rsidP="00340990">
      <w:pPr>
        <w:pStyle w:val="Akapitzlist"/>
        <w:numPr>
          <w:ilvl w:val="0"/>
          <w:numId w:val="2"/>
        </w:numPr>
        <w:spacing w:line="360" w:lineRule="auto"/>
        <w:rPr>
          <w:rFonts w:cstheme="minorHAnsi"/>
          <w:sz w:val="24"/>
          <w:szCs w:val="24"/>
        </w:rPr>
      </w:pPr>
      <w:r w:rsidRPr="00FE507D">
        <w:rPr>
          <w:rFonts w:cstheme="minorHAnsi"/>
          <w:b/>
          <w:sz w:val="24"/>
          <w:szCs w:val="24"/>
        </w:rPr>
        <w:t>Postępowaniu</w:t>
      </w:r>
      <w:r w:rsidRPr="00FE507D">
        <w:rPr>
          <w:rFonts w:cstheme="minorHAnsi"/>
          <w:sz w:val="24"/>
          <w:szCs w:val="24"/>
        </w:rPr>
        <w:t xml:space="preserve"> – należy przez to rozumieć niniejsze postępowanie </w:t>
      </w:r>
      <w:r w:rsidR="00806326">
        <w:rPr>
          <w:rFonts w:cstheme="minorHAnsi"/>
          <w:sz w:val="24"/>
          <w:szCs w:val="24"/>
        </w:rPr>
        <w:t>prowadzone przez Zamawiającego,</w:t>
      </w:r>
    </w:p>
    <w:p w14:paraId="6A069651" w14:textId="79912B69" w:rsidR="004341EC" w:rsidRPr="00FE507D" w:rsidRDefault="004341EC" w:rsidP="00340990">
      <w:pPr>
        <w:pStyle w:val="Akapitzlist"/>
        <w:numPr>
          <w:ilvl w:val="0"/>
          <w:numId w:val="2"/>
        </w:numPr>
        <w:spacing w:line="360" w:lineRule="auto"/>
        <w:rPr>
          <w:rFonts w:cstheme="minorHAnsi"/>
          <w:sz w:val="24"/>
          <w:szCs w:val="24"/>
        </w:rPr>
      </w:pPr>
      <w:r w:rsidRPr="00FE507D">
        <w:rPr>
          <w:rFonts w:cstheme="minorHAnsi"/>
          <w:b/>
          <w:sz w:val="24"/>
          <w:szCs w:val="24"/>
        </w:rPr>
        <w:t>Projekcie</w:t>
      </w:r>
      <w:r w:rsidRPr="00FE507D">
        <w:rPr>
          <w:rFonts w:cstheme="minorHAnsi"/>
          <w:sz w:val="24"/>
          <w:szCs w:val="24"/>
        </w:rPr>
        <w:t xml:space="preserve"> – należy przez to rozumieć </w:t>
      </w:r>
      <w:r w:rsidR="00E97370" w:rsidRPr="00FE507D">
        <w:rPr>
          <w:rFonts w:cstheme="minorHAnsi"/>
          <w:sz w:val="24"/>
          <w:szCs w:val="24"/>
        </w:rPr>
        <w:t>projekt pn. „Dialog PLUS - wzmocnienie potencjału partnerów społecznych w procesie monitorowania i stanowienia prawa” FERS.04.03-IP.06-001/23</w:t>
      </w:r>
      <w:r w:rsidR="00806326">
        <w:rPr>
          <w:rFonts w:cstheme="minorHAnsi"/>
          <w:sz w:val="24"/>
          <w:szCs w:val="24"/>
        </w:rPr>
        <w:t>,</w:t>
      </w:r>
    </w:p>
    <w:p w14:paraId="5A3A3385" w14:textId="77777777" w:rsidR="00E97370" w:rsidRPr="00FE507D" w:rsidRDefault="004341EC" w:rsidP="00340990">
      <w:pPr>
        <w:pStyle w:val="Akapitzlist"/>
        <w:numPr>
          <w:ilvl w:val="0"/>
          <w:numId w:val="2"/>
        </w:numPr>
        <w:spacing w:line="360" w:lineRule="auto"/>
        <w:rPr>
          <w:rFonts w:cstheme="minorHAnsi"/>
          <w:sz w:val="24"/>
          <w:szCs w:val="24"/>
        </w:rPr>
      </w:pPr>
      <w:r w:rsidRPr="00FE507D">
        <w:rPr>
          <w:rFonts w:cstheme="minorHAnsi"/>
          <w:b/>
          <w:sz w:val="24"/>
          <w:szCs w:val="24"/>
        </w:rPr>
        <w:t>Zapytaniu ofertowym</w:t>
      </w:r>
      <w:r w:rsidRPr="00FE507D">
        <w:rPr>
          <w:rFonts w:cstheme="minorHAnsi"/>
          <w:sz w:val="24"/>
          <w:szCs w:val="24"/>
        </w:rPr>
        <w:t xml:space="preserve"> – należy przez to rozumieć niniejsze zapytanie ofertowe wraz z załącznikami, </w:t>
      </w:r>
    </w:p>
    <w:p w14:paraId="19C1804A" w14:textId="49DD1FAD" w:rsidR="004341EC" w:rsidRPr="00FE507D" w:rsidRDefault="004341EC" w:rsidP="00340990">
      <w:pPr>
        <w:pStyle w:val="Akapitzlist"/>
        <w:numPr>
          <w:ilvl w:val="0"/>
          <w:numId w:val="2"/>
        </w:numPr>
        <w:spacing w:line="360" w:lineRule="auto"/>
        <w:rPr>
          <w:rFonts w:cstheme="minorHAnsi"/>
          <w:sz w:val="24"/>
          <w:szCs w:val="24"/>
        </w:rPr>
      </w:pPr>
      <w:r w:rsidRPr="00FE507D">
        <w:rPr>
          <w:rFonts w:cstheme="minorHAnsi"/>
          <w:b/>
          <w:sz w:val="24"/>
          <w:szCs w:val="24"/>
        </w:rPr>
        <w:t xml:space="preserve">Umowie </w:t>
      </w:r>
      <w:r w:rsidRPr="00FE507D">
        <w:rPr>
          <w:rFonts w:cstheme="minorHAnsi"/>
          <w:sz w:val="24"/>
          <w:szCs w:val="24"/>
        </w:rPr>
        <w:t xml:space="preserve">– należy przez to rozumieć zgodne porozumienie stron ustalające ich wzajemne prawa i obowiązki przy realizacji przedmiotu niniejszego zapytania ofertowego; w przedmiotowym przypadku zawarta zostanie umowa między Zamawiającym a wybranym Wykonawcą, </w:t>
      </w:r>
    </w:p>
    <w:p w14:paraId="267AAAF0" w14:textId="67EDBD01" w:rsidR="004341EC" w:rsidRPr="00FE507D" w:rsidRDefault="004341EC" w:rsidP="00340990">
      <w:pPr>
        <w:pStyle w:val="Akapitzlist"/>
        <w:numPr>
          <w:ilvl w:val="0"/>
          <w:numId w:val="2"/>
        </w:numPr>
        <w:spacing w:line="360" w:lineRule="auto"/>
        <w:rPr>
          <w:rFonts w:cstheme="minorHAnsi"/>
          <w:sz w:val="24"/>
          <w:szCs w:val="24"/>
        </w:rPr>
      </w:pPr>
      <w:r w:rsidRPr="00FE507D">
        <w:rPr>
          <w:rFonts w:cstheme="minorHAnsi"/>
          <w:b/>
          <w:sz w:val="24"/>
          <w:szCs w:val="24"/>
        </w:rPr>
        <w:t>Bazie konkurencyjności</w:t>
      </w:r>
      <w:r w:rsidRPr="00FE507D">
        <w:rPr>
          <w:rFonts w:cstheme="minorHAnsi"/>
          <w:sz w:val="24"/>
          <w:szCs w:val="24"/>
        </w:rPr>
        <w:t xml:space="preserve"> – należy przez to rozumieć stronę internetową prowadzoną przez ministra właściwego ds. rozwoju regionalnego przeznaczoną do zamieszczania zapytań ofertowych zgodnie z zasadą konkurencyjności:</w:t>
      </w:r>
      <w:r w:rsidR="00034CF3" w:rsidRPr="00034CF3">
        <w:rPr>
          <w:rFonts w:cstheme="minorHAnsi"/>
          <w:sz w:val="24"/>
          <w:szCs w:val="24"/>
        </w:rPr>
        <w:t xml:space="preserve"> </w:t>
      </w:r>
      <w:hyperlink r:id="rId9" w:history="1">
        <w:r w:rsidR="00034CF3">
          <w:rPr>
            <w:rStyle w:val="Hipercze"/>
            <w:rFonts w:cstheme="minorHAnsi"/>
            <w:sz w:val="24"/>
            <w:szCs w:val="24"/>
          </w:rPr>
          <w:t>baza konkurencyjności</w:t>
        </w:r>
      </w:hyperlink>
      <w:r w:rsidR="00034CF3" w:rsidRPr="00FE507D">
        <w:rPr>
          <w:rFonts w:cstheme="minorHAnsi"/>
          <w:sz w:val="24"/>
          <w:szCs w:val="24"/>
        </w:rPr>
        <w:t>.</w:t>
      </w:r>
      <w:r w:rsidRPr="00FE507D">
        <w:rPr>
          <w:rFonts w:cstheme="minorHAnsi"/>
          <w:sz w:val="24"/>
          <w:szCs w:val="24"/>
        </w:rPr>
        <w:t xml:space="preserve"> Regulamin korzystania z bazy konkurencyjności zamieszczony jest pod adresem: </w:t>
      </w:r>
      <w:hyperlink r:id="rId10" w:history="1">
        <w:r w:rsidR="00034CF3">
          <w:rPr>
            <w:rStyle w:val="Hipercze"/>
            <w:rFonts w:cstheme="minorHAnsi"/>
            <w:sz w:val="24"/>
            <w:szCs w:val="24"/>
          </w:rPr>
          <w:t>baza konkurencyjności</w:t>
        </w:r>
      </w:hyperlink>
      <w:r w:rsidRPr="00FE507D">
        <w:rPr>
          <w:rFonts w:cstheme="minorHAnsi"/>
          <w:sz w:val="24"/>
          <w:szCs w:val="24"/>
        </w:rPr>
        <w:t>.</w:t>
      </w:r>
    </w:p>
    <w:p w14:paraId="202330FC" w14:textId="7CCB2A58" w:rsidR="00B16FD9" w:rsidRPr="00EE3878" w:rsidRDefault="00B16FD9" w:rsidP="00EE3878">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TRYB ZAMÓWIENIA</w:t>
      </w:r>
    </w:p>
    <w:p w14:paraId="22DEEFFA" w14:textId="64E48F7C" w:rsidR="00B67505" w:rsidRPr="00FE507D" w:rsidRDefault="007E49A5" w:rsidP="00340990">
      <w:pPr>
        <w:pStyle w:val="Akapitzlist"/>
        <w:numPr>
          <w:ilvl w:val="0"/>
          <w:numId w:val="3"/>
        </w:numPr>
        <w:spacing w:line="360" w:lineRule="auto"/>
        <w:rPr>
          <w:rFonts w:cstheme="minorHAnsi"/>
          <w:sz w:val="24"/>
          <w:szCs w:val="24"/>
        </w:rPr>
      </w:pPr>
      <w:r w:rsidRPr="00FE507D">
        <w:rPr>
          <w:rFonts w:cstheme="minorHAnsi"/>
          <w:sz w:val="24"/>
          <w:szCs w:val="24"/>
        </w:rPr>
        <w:t>Zamawiający stosuje tryb zapytania ofertowego i udziela go zgodnie z zasadą konkurencyjności w rozumieniu „Wytycznych dotyczących kwalifikowalności wydatków na lata 2021 – 2027”.</w:t>
      </w:r>
      <w:r w:rsidR="00E81E6B" w:rsidRPr="00E81E6B">
        <w:t xml:space="preserve"> </w:t>
      </w:r>
    </w:p>
    <w:p w14:paraId="789DBA1C" w14:textId="54BD8AB4" w:rsidR="00B67505" w:rsidRPr="00FE507D" w:rsidRDefault="00B67505" w:rsidP="00340990">
      <w:pPr>
        <w:pStyle w:val="Akapitzlist"/>
        <w:numPr>
          <w:ilvl w:val="0"/>
          <w:numId w:val="3"/>
        </w:numPr>
        <w:spacing w:line="360" w:lineRule="auto"/>
        <w:rPr>
          <w:rFonts w:cstheme="minorHAnsi"/>
          <w:b/>
          <w:sz w:val="24"/>
          <w:szCs w:val="24"/>
        </w:rPr>
      </w:pPr>
      <w:r w:rsidRPr="00FE507D">
        <w:rPr>
          <w:rFonts w:cstheme="minorHAnsi"/>
          <w:sz w:val="24"/>
          <w:szCs w:val="24"/>
        </w:rPr>
        <w:t xml:space="preserve">Zamawiający nie jest podmiotem zobowiązanym zgodnie z art. 3 ustawy PZP do jej stosowania, toteż niniejsze zamówienie zostanie udzielone zgodnie z zasadą </w:t>
      </w:r>
      <w:r w:rsidRPr="00FE507D">
        <w:rPr>
          <w:rFonts w:cstheme="minorHAnsi"/>
          <w:sz w:val="24"/>
          <w:szCs w:val="24"/>
        </w:rPr>
        <w:lastRenderedPageBreak/>
        <w:t>konkurencyjności w rozumieniu</w:t>
      </w:r>
      <w:r w:rsidR="00806326">
        <w:rPr>
          <w:rFonts w:cstheme="minorHAnsi"/>
          <w:sz w:val="24"/>
          <w:szCs w:val="24"/>
        </w:rPr>
        <w:t xml:space="preserve"> aktualnych na dzień ogłoszenia zapytania</w:t>
      </w:r>
      <w:r w:rsidRPr="00FE507D">
        <w:rPr>
          <w:rFonts w:cstheme="minorHAnsi"/>
          <w:sz w:val="24"/>
          <w:szCs w:val="24"/>
        </w:rPr>
        <w:t xml:space="preserve"> „Wytycznych dotyczących kwalifikowalności wydatków na lata 2021 – 2027”.</w:t>
      </w:r>
    </w:p>
    <w:p w14:paraId="324E83E0" w14:textId="1A9902FB" w:rsidR="00C56FCB" w:rsidRPr="009D5E46" w:rsidRDefault="00C56FCB" w:rsidP="00EE3878">
      <w:pPr>
        <w:pStyle w:val="Akapitzlist"/>
        <w:widowControl w:val="0"/>
        <w:numPr>
          <w:ilvl w:val="0"/>
          <w:numId w:val="1"/>
        </w:numPr>
        <w:spacing w:line="360" w:lineRule="auto"/>
        <w:outlineLvl w:val="0"/>
        <w:rPr>
          <w:rFonts w:cstheme="minorHAnsi"/>
          <w:b/>
          <w:spacing w:val="1"/>
          <w:sz w:val="24"/>
          <w:szCs w:val="24"/>
        </w:rPr>
      </w:pPr>
      <w:r w:rsidRPr="009D5E46">
        <w:rPr>
          <w:rFonts w:cstheme="minorHAnsi"/>
          <w:b/>
          <w:spacing w:val="1"/>
          <w:sz w:val="24"/>
          <w:szCs w:val="24"/>
        </w:rPr>
        <w:t>TERMINY I INNE POSTANOWIENIA</w:t>
      </w:r>
    </w:p>
    <w:p w14:paraId="0DF2B610" w14:textId="01DFC07F" w:rsidR="009D5E46" w:rsidRPr="009D5E46" w:rsidRDefault="00C56FCB" w:rsidP="00340990">
      <w:pPr>
        <w:pStyle w:val="Akapitzlist"/>
        <w:numPr>
          <w:ilvl w:val="0"/>
          <w:numId w:val="4"/>
        </w:numPr>
        <w:spacing w:line="360" w:lineRule="auto"/>
        <w:rPr>
          <w:rFonts w:cstheme="minorHAnsi"/>
          <w:sz w:val="24"/>
          <w:szCs w:val="24"/>
        </w:rPr>
      </w:pPr>
      <w:r w:rsidRPr="009D5E46">
        <w:rPr>
          <w:rFonts w:cstheme="minorHAnsi"/>
          <w:b/>
          <w:sz w:val="24"/>
          <w:szCs w:val="24"/>
        </w:rPr>
        <w:t>Termin realizacji zamówienia:</w:t>
      </w:r>
      <w:r w:rsidRPr="009D5E46">
        <w:rPr>
          <w:rFonts w:cstheme="minorHAnsi"/>
          <w:sz w:val="24"/>
          <w:szCs w:val="24"/>
        </w:rPr>
        <w:t xml:space="preserve"> </w:t>
      </w:r>
      <w:r w:rsidR="009D5E46" w:rsidRPr="009D5E46">
        <w:rPr>
          <w:sz w:val="24"/>
          <w:szCs w:val="24"/>
        </w:rPr>
        <w:t xml:space="preserve">Analiza </w:t>
      </w:r>
      <w:proofErr w:type="spellStart"/>
      <w:r w:rsidR="009D5E46" w:rsidRPr="009D5E46">
        <w:rPr>
          <w:sz w:val="24"/>
          <w:szCs w:val="24"/>
        </w:rPr>
        <w:t>pre</w:t>
      </w:r>
      <w:proofErr w:type="spellEnd"/>
      <w:r w:rsidR="009D5E46" w:rsidRPr="009D5E46">
        <w:rPr>
          <w:sz w:val="24"/>
          <w:szCs w:val="24"/>
        </w:rPr>
        <w:t xml:space="preserve"> i post testów </w:t>
      </w:r>
      <w:r w:rsidR="00806326">
        <w:rPr>
          <w:sz w:val="24"/>
          <w:szCs w:val="24"/>
        </w:rPr>
        <w:t>(</w:t>
      </w:r>
      <w:proofErr w:type="spellStart"/>
      <w:r w:rsidR="00806326">
        <w:rPr>
          <w:sz w:val="24"/>
          <w:szCs w:val="24"/>
        </w:rPr>
        <w:t>pre</w:t>
      </w:r>
      <w:proofErr w:type="spellEnd"/>
      <w:r w:rsidR="00806326">
        <w:rPr>
          <w:sz w:val="24"/>
          <w:szCs w:val="24"/>
        </w:rPr>
        <w:t xml:space="preserve">- test – test wiedzy przed szkoleniem, post-test – test wiedzy po szkoleniu) </w:t>
      </w:r>
      <w:r w:rsidR="009D5E46" w:rsidRPr="009D5E46">
        <w:rPr>
          <w:sz w:val="24"/>
          <w:szCs w:val="24"/>
        </w:rPr>
        <w:t>przeprowadzonych w ramach szkoleń – w trakcie realizacji szkoleń w ramach projektu (luty 2025 –październik 2026)</w:t>
      </w:r>
      <w:r w:rsidR="009D5E46">
        <w:rPr>
          <w:sz w:val="24"/>
          <w:szCs w:val="24"/>
        </w:rPr>
        <w:t>.</w:t>
      </w:r>
      <w:r w:rsidR="009D5E46" w:rsidRPr="009D5E46">
        <w:rPr>
          <w:sz w:val="24"/>
          <w:szCs w:val="24"/>
        </w:rPr>
        <w:t xml:space="preserve"> </w:t>
      </w:r>
    </w:p>
    <w:p w14:paraId="1D91A887" w14:textId="2E240278" w:rsidR="009D5E46" w:rsidRPr="009D5E46" w:rsidRDefault="009D5E46" w:rsidP="00340990">
      <w:pPr>
        <w:pStyle w:val="Akapitzlist"/>
        <w:numPr>
          <w:ilvl w:val="0"/>
          <w:numId w:val="4"/>
        </w:numPr>
        <w:spacing w:line="360" w:lineRule="auto"/>
        <w:rPr>
          <w:rFonts w:cstheme="minorHAnsi"/>
          <w:sz w:val="24"/>
          <w:szCs w:val="24"/>
        </w:rPr>
      </w:pPr>
      <w:r w:rsidRPr="009D5E46">
        <w:rPr>
          <w:sz w:val="24"/>
          <w:szCs w:val="24"/>
        </w:rPr>
        <w:t>Ewaluacja oraz przygotowanie raportu końcowego zawierającego analizę efektów uczenia się i nabycia kompetencji – raport – najpóźniej do dnia 15.10.2026 r.</w:t>
      </w:r>
    </w:p>
    <w:p w14:paraId="5A9E6462" w14:textId="171FAD97" w:rsidR="00063FE5" w:rsidRPr="009D5E46" w:rsidRDefault="00063FE5" w:rsidP="00340990">
      <w:pPr>
        <w:pStyle w:val="Akapitzlist"/>
        <w:numPr>
          <w:ilvl w:val="0"/>
          <w:numId w:val="4"/>
        </w:numPr>
        <w:spacing w:line="360" w:lineRule="auto"/>
        <w:rPr>
          <w:rFonts w:cstheme="minorHAnsi"/>
          <w:sz w:val="24"/>
          <w:szCs w:val="24"/>
        </w:rPr>
      </w:pPr>
      <w:r w:rsidRPr="009D5E46">
        <w:rPr>
          <w:rFonts w:cstheme="minorHAnsi"/>
          <w:sz w:val="24"/>
          <w:szCs w:val="24"/>
        </w:rPr>
        <w:t xml:space="preserve">Termin na składanie ofert: </w:t>
      </w:r>
      <w:r w:rsidR="00781808" w:rsidRPr="009D5E46">
        <w:rPr>
          <w:rFonts w:cstheme="minorHAnsi"/>
          <w:sz w:val="24"/>
          <w:szCs w:val="24"/>
        </w:rPr>
        <w:t xml:space="preserve">do </w:t>
      </w:r>
      <w:r w:rsidR="00C728E7" w:rsidRPr="009D5E46">
        <w:rPr>
          <w:rFonts w:cstheme="minorHAnsi"/>
          <w:sz w:val="24"/>
          <w:szCs w:val="24"/>
        </w:rPr>
        <w:t>1</w:t>
      </w:r>
      <w:r w:rsidR="00806326">
        <w:rPr>
          <w:rFonts w:cstheme="minorHAnsi"/>
          <w:sz w:val="24"/>
          <w:szCs w:val="24"/>
        </w:rPr>
        <w:t>8</w:t>
      </w:r>
      <w:r w:rsidR="00F80C83" w:rsidRPr="009D5E46">
        <w:rPr>
          <w:rFonts w:cstheme="minorHAnsi"/>
          <w:sz w:val="24"/>
          <w:szCs w:val="24"/>
        </w:rPr>
        <w:t xml:space="preserve"> </w:t>
      </w:r>
      <w:r w:rsidR="009D5E46" w:rsidRPr="009D5E46">
        <w:rPr>
          <w:rFonts w:cstheme="minorHAnsi"/>
          <w:sz w:val="24"/>
          <w:szCs w:val="24"/>
        </w:rPr>
        <w:t>lutego 2025</w:t>
      </w:r>
      <w:r w:rsidR="00781808" w:rsidRPr="009D5E46">
        <w:rPr>
          <w:rFonts w:cstheme="minorHAnsi"/>
          <w:sz w:val="24"/>
          <w:szCs w:val="24"/>
        </w:rPr>
        <w:t xml:space="preserve"> r.</w:t>
      </w:r>
    </w:p>
    <w:p w14:paraId="40D69274" w14:textId="6650FD95" w:rsidR="00063FE5" w:rsidRPr="009D5E46" w:rsidRDefault="00063FE5" w:rsidP="00340990">
      <w:pPr>
        <w:pStyle w:val="Akapitzlist"/>
        <w:numPr>
          <w:ilvl w:val="0"/>
          <w:numId w:val="4"/>
        </w:numPr>
        <w:spacing w:line="360" w:lineRule="auto"/>
        <w:rPr>
          <w:rFonts w:cstheme="minorHAnsi"/>
          <w:sz w:val="24"/>
          <w:szCs w:val="24"/>
        </w:rPr>
      </w:pPr>
      <w:r w:rsidRPr="009D5E46">
        <w:rPr>
          <w:rFonts w:cstheme="minorHAnsi"/>
          <w:sz w:val="24"/>
          <w:szCs w:val="24"/>
        </w:rPr>
        <w:t>Termin związania ofertą Zamawiający ustala na</w:t>
      </w:r>
      <w:r w:rsidR="00E7382E" w:rsidRPr="009D5E46">
        <w:rPr>
          <w:rFonts w:cstheme="minorHAnsi"/>
          <w:sz w:val="24"/>
          <w:szCs w:val="24"/>
        </w:rPr>
        <w:t xml:space="preserve"> </w:t>
      </w:r>
      <w:r w:rsidR="00EA2A82" w:rsidRPr="009D5E46">
        <w:rPr>
          <w:rFonts w:cstheme="minorHAnsi"/>
          <w:sz w:val="24"/>
          <w:szCs w:val="24"/>
        </w:rPr>
        <w:t>6</w:t>
      </w:r>
      <w:r w:rsidR="00B2599B" w:rsidRPr="009D5E46">
        <w:rPr>
          <w:rFonts w:cstheme="minorHAnsi"/>
          <w:sz w:val="24"/>
          <w:szCs w:val="24"/>
        </w:rPr>
        <w:t>0 dni.</w:t>
      </w:r>
    </w:p>
    <w:p w14:paraId="02BD4D67" w14:textId="4241B163" w:rsidR="007B763C" w:rsidRPr="009D5E46" w:rsidRDefault="007B763C" w:rsidP="00340990">
      <w:pPr>
        <w:pStyle w:val="Akapitzlist"/>
        <w:numPr>
          <w:ilvl w:val="0"/>
          <w:numId w:val="4"/>
        </w:numPr>
        <w:spacing w:line="360" w:lineRule="auto"/>
        <w:rPr>
          <w:rFonts w:cstheme="minorHAnsi"/>
          <w:sz w:val="24"/>
          <w:szCs w:val="24"/>
          <w:u w:val="single"/>
        </w:rPr>
      </w:pPr>
      <w:r w:rsidRPr="009D5E46">
        <w:rPr>
          <w:rFonts w:cstheme="minorHAnsi"/>
          <w:sz w:val="24"/>
          <w:szCs w:val="24"/>
        </w:rPr>
        <w:t>Zapytanie ofertowe zostało umieszczone na stronie</w:t>
      </w:r>
      <w:r w:rsidR="00BD2FDD" w:rsidRPr="009D5E46">
        <w:rPr>
          <w:rFonts w:cstheme="minorHAnsi"/>
          <w:sz w:val="24"/>
          <w:szCs w:val="24"/>
        </w:rPr>
        <w:t>:</w:t>
      </w:r>
      <w:r w:rsidRPr="009D5E46">
        <w:rPr>
          <w:rFonts w:cstheme="minorHAnsi"/>
          <w:sz w:val="24"/>
          <w:szCs w:val="24"/>
          <w:u w:val="single"/>
        </w:rPr>
        <w:t xml:space="preserve"> </w:t>
      </w:r>
      <w:hyperlink r:id="rId11" w:history="1">
        <w:r w:rsidR="00034CF3" w:rsidRPr="009D5E46">
          <w:rPr>
            <w:rFonts w:cstheme="minorHAnsi"/>
            <w:color w:val="2E74B5" w:themeColor="accent1" w:themeShade="BF"/>
            <w:sz w:val="24"/>
            <w:szCs w:val="24"/>
            <w:u w:val="single"/>
          </w:rPr>
          <w:t>baza konkurencyjności</w:t>
        </w:r>
      </w:hyperlink>
      <w:r w:rsidR="00781808" w:rsidRPr="009D5E46">
        <w:rPr>
          <w:rFonts w:cstheme="minorHAnsi"/>
          <w:sz w:val="24"/>
          <w:szCs w:val="24"/>
        </w:rPr>
        <w:t xml:space="preserve"> oraz na stronie</w:t>
      </w:r>
      <w:r w:rsidR="00174F75" w:rsidRPr="009D5E46">
        <w:rPr>
          <w:rFonts w:cstheme="minorHAnsi"/>
          <w:sz w:val="24"/>
          <w:szCs w:val="24"/>
        </w:rPr>
        <w:t>:</w:t>
      </w:r>
      <w:r w:rsidR="00781808" w:rsidRPr="009D5E46">
        <w:rPr>
          <w:rFonts w:cstheme="minorHAnsi"/>
          <w:sz w:val="24"/>
          <w:szCs w:val="24"/>
        </w:rPr>
        <w:t xml:space="preserve"> </w:t>
      </w:r>
      <w:hyperlink r:id="rId12" w:history="1">
        <w:r w:rsidR="00034CF3" w:rsidRPr="009D5E46">
          <w:rPr>
            <w:rStyle w:val="Hipercze"/>
            <w:rFonts w:cstheme="minorHAnsi"/>
            <w:sz w:val="24"/>
            <w:szCs w:val="24"/>
          </w:rPr>
          <w:t>Związek Nauczycielstwa Polskiego</w:t>
        </w:r>
      </w:hyperlink>
      <w:r w:rsidR="00034CF3" w:rsidRPr="009D5E46">
        <w:rPr>
          <w:rFonts w:cstheme="minorHAnsi"/>
          <w:sz w:val="24"/>
          <w:szCs w:val="24"/>
        </w:rPr>
        <w:t>.</w:t>
      </w:r>
    </w:p>
    <w:p w14:paraId="41136588" w14:textId="46C40277" w:rsidR="00BD2FDD" w:rsidRPr="009D5E46" w:rsidRDefault="00BD2FDD" w:rsidP="00340990">
      <w:pPr>
        <w:pStyle w:val="Akapitzlist"/>
        <w:numPr>
          <w:ilvl w:val="0"/>
          <w:numId w:val="4"/>
        </w:numPr>
        <w:spacing w:line="360" w:lineRule="auto"/>
        <w:rPr>
          <w:rFonts w:cstheme="minorHAnsi"/>
          <w:sz w:val="24"/>
          <w:szCs w:val="24"/>
        </w:rPr>
      </w:pPr>
      <w:r w:rsidRPr="009D5E46">
        <w:rPr>
          <w:rFonts w:cstheme="minorHAnsi"/>
          <w:sz w:val="24"/>
          <w:szCs w:val="24"/>
        </w:rPr>
        <w:t xml:space="preserve">Zamawiający </w:t>
      </w:r>
      <w:r w:rsidR="009D5E46" w:rsidRPr="009D5E46">
        <w:rPr>
          <w:rFonts w:cstheme="minorHAnsi"/>
          <w:sz w:val="24"/>
          <w:szCs w:val="24"/>
        </w:rPr>
        <w:t xml:space="preserve">nie </w:t>
      </w:r>
      <w:r w:rsidRPr="009D5E46">
        <w:rPr>
          <w:rFonts w:cstheme="minorHAnsi"/>
          <w:sz w:val="24"/>
          <w:szCs w:val="24"/>
        </w:rPr>
        <w:t>dopuszcza składani</w:t>
      </w:r>
      <w:r w:rsidR="009D5E46" w:rsidRPr="009D5E46">
        <w:rPr>
          <w:rFonts w:cstheme="minorHAnsi"/>
          <w:sz w:val="24"/>
          <w:szCs w:val="24"/>
        </w:rPr>
        <w:t>a ofert częściowych.</w:t>
      </w:r>
    </w:p>
    <w:p w14:paraId="43BA58E8" w14:textId="77777777" w:rsidR="00BC767C" w:rsidRPr="009D5E46" w:rsidRDefault="007B763C" w:rsidP="00340990">
      <w:pPr>
        <w:pStyle w:val="Akapitzlist"/>
        <w:numPr>
          <w:ilvl w:val="0"/>
          <w:numId w:val="4"/>
        </w:numPr>
        <w:spacing w:line="360" w:lineRule="auto"/>
        <w:rPr>
          <w:rFonts w:cstheme="minorHAnsi"/>
          <w:sz w:val="24"/>
          <w:szCs w:val="24"/>
        </w:rPr>
      </w:pPr>
      <w:r w:rsidRPr="009D5E46">
        <w:rPr>
          <w:rFonts w:cstheme="minorHAnsi"/>
          <w:sz w:val="24"/>
          <w:szCs w:val="24"/>
        </w:rPr>
        <w:t>Zamawiający nie dopuszcza składania ofert wariantowych.</w:t>
      </w:r>
    </w:p>
    <w:p w14:paraId="7AEFCC93" w14:textId="72655066" w:rsidR="007B763C" w:rsidRPr="009D5E46" w:rsidRDefault="007B763C" w:rsidP="00340990">
      <w:pPr>
        <w:pStyle w:val="Akapitzlist"/>
        <w:numPr>
          <w:ilvl w:val="0"/>
          <w:numId w:val="4"/>
        </w:numPr>
        <w:spacing w:line="360" w:lineRule="auto"/>
        <w:rPr>
          <w:rFonts w:cstheme="minorHAnsi"/>
          <w:sz w:val="24"/>
          <w:szCs w:val="24"/>
        </w:rPr>
      </w:pPr>
      <w:r w:rsidRPr="009D5E46">
        <w:rPr>
          <w:rFonts w:cstheme="minorHAnsi"/>
          <w:sz w:val="24"/>
          <w:szCs w:val="24"/>
        </w:rPr>
        <w:t>Zamawiający nie wymaga wniesienia wadium.</w:t>
      </w:r>
    </w:p>
    <w:p w14:paraId="416C8FE8" w14:textId="7636A093" w:rsidR="00872D4E" w:rsidRPr="009D5E46" w:rsidRDefault="00872D4E" w:rsidP="00340990">
      <w:pPr>
        <w:pStyle w:val="Akapitzlist"/>
        <w:numPr>
          <w:ilvl w:val="0"/>
          <w:numId w:val="4"/>
        </w:numPr>
        <w:spacing w:line="360" w:lineRule="auto"/>
        <w:rPr>
          <w:rFonts w:cstheme="minorHAnsi"/>
          <w:sz w:val="24"/>
          <w:szCs w:val="24"/>
        </w:rPr>
      </w:pPr>
      <w:r w:rsidRPr="009D5E46">
        <w:rPr>
          <w:rFonts w:cstheme="minorHAnsi"/>
          <w:color w:val="202124"/>
          <w:sz w:val="24"/>
          <w:szCs w:val="24"/>
          <w:shd w:val="clear" w:color="auto" w:fill="FFFFFF"/>
        </w:rPr>
        <w:t>Wykonawca przeniesie na Zamawiającego majątkow</w:t>
      </w:r>
      <w:r w:rsidR="001B1327" w:rsidRPr="009D5E46">
        <w:rPr>
          <w:rFonts w:cstheme="minorHAnsi"/>
          <w:color w:val="202124"/>
          <w:sz w:val="24"/>
          <w:szCs w:val="24"/>
          <w:shd w:val="clear" w:color="auto" w:fill="FFFFFF"/>
        </w:rPr>
        <w:t>e</w:t>
      </w:r>
      <w:r w:rsidRPr="009D5E46">
        <w:rPr>
          <w:rFonts w:cstheme="minorHAnsi"/>
          <w:color w:val="202124"/>
          <w:sz w:val="24"/>
          <w:szCs w:val="24"/>
          <w:shd w:val="clear" w:color="auto" w:fill="FFFFFF"/>
        </w:rPr>
        <w:t> </w:t>
      </w:r>
      <w:r w:rsidRPr="009D5E46">
        <w:rPr>
          <w:rFonts w:cstheme="minorHAnsi"/>
          <w:color w:val="040C28"/>
          <w:sz w:val="24"/>
          <w:szCs w:val="24"/>
        </w:rPr>
        <w:t>prawa</w:t>
      </w:r>
      <w:r w:rsidRPr="009D5E46">
        <w:rPr>
          <w:rFonts w:cstheme="minorHAnsi"/>
          <w:color w:val="202124"/>
          <w:sz w:val="24"/>
          <w:szCs w:val="24"/>
          <w:shd w:val="clear" w:color="auto" w:fill="FFFFFF"/>
        </w:rPr>
        <w:t xml:space="preserve"> autorskie do dzieła/dzieł tj. </w:t>
      </w:r>
      <w:r w:rsidR="009D5E46" w:rsidRPr="009D5E46">
        <w:rPr>
          <w:rFonts w:cstheme="minorHAnsi"/>
          <w:color w:val="202124"/>
          <w:sz w:val="24"/>
          <w:szCs w:val="24"/>
          <w:shd w:val="clear" w:color="auto" w:fill="FFFFFF"/>
        </w:rPr>
        <w:t>raportu</w:t>
      </w:r>
      <w:r w:rsidRPr="009D5E46">
        <w:rPr>
          <w:rFonts w:cstheme="minorHAnsi"/>
          <w:color w:val="202124"/>
          <w:sz w:val="24"/>
          <w:szCs w:val="24"/>
          <w:shd w:val="clear" w:color="auto" w:fill="FFFFFF"/>
        </w:rPr>
        <w:t>, któr</w:t>
      </w:r>
      <w:r w:rsidR="009D5E46" w:rsidRPr="009D5E46">
        <w:rPr>
          <w:rFonts w:cstheme="minorHAnsi"/>
          <w:color w:val="202124"/>
          <w:sz w:val="24"/>
          <w:szCs w:val="24"/>
          <w:shd w:val="clear" w:color="auto" w:fill="FFFFFF"/>
        </w:rPr>
        <w:t>y</w:t>
      </w:r>
      <w:r w:rsidRPr="009D5E46">
        <w:rPr>
          <w:rFonts w:cstheme="minorHAnsi"/>
          <w:color w:val="202124"/>
          <w:sz w:val="24"/>
          <w:szCs w:val="24"/>
          <w:shd w:val="clear" w:color="auto" w:fill="FFFFFF"/>
        </w:rPr>
        <w:t xml:space="preserve"> </w:t>
      </w:r>
      <w:r w:rsidR="009D5E46" w:rsidRPr="009D5E46">
        <w:rPr>
          <w:rFonts w:cstheme="minorHAnsi"/>
          <w:color w:val="202124"/>
          <w:sz w:val="24"/>
          <w:szCs w:val="24"/>
          <w:shd w:val="clear" w:color="auto" w:fill="FFFFFF"/>
        </w:rPr>
        <w:t>jest</w:t>
      </w:r>
      <w:r w:rsidRPr="009D5E46">
        <w:rPr>
          <w:rFonts w:cstheme="minorHAnsi"/>
          <w:color w:val="202124"/>
          <w:sz w:val="24"/>
          <w:szCs w:val="24"/>
          <w:shd w:val="clear" w:color="auto" w:fill="FFFFFF"/>
        </w:rPr>
        <w:t xml:space="preserve"> przedmiotem zamówienia.</w:t>
      </w:r>
    </w:p>
    <w:p w14:paraId="375D5C8D" w14:textId="4BCE8732" w:rsidR="00552452" w:rsidRPr="009D5E46" w:rsidRDefault="007B763C" w:rsidP="00340990">
      <w:pPr>
        <w:pStyle w:val="Akapitzlist"/>
        <w:numPr>
          <w:ilvl w:val="0"/>
          <w:numId w:val="4"/>
        </w:numPr>
        <w:spacing w:line="360" w:lineRule="auto"/>
        <w:rPr>
          <w:rFonts w:cstheme="minorHAnsi"/>
          <w:sz w:val="24"/>
          <w:szCs w:val="24"/>
        </w:rPr>
      </w:pPr>
      <w:r w:rsidRPr="009D5E46">
        <w:rPr>
          <w:rFonts w:cstheme="minorHAnsi"/>
          <w:sz w:val="24"/>
          <w:szCs w:val="24"/>
        </w:rPr>
        <w:t>Zamawiający dopuszcza możliwość udzielenia wyłonionemu Wykonawcy zamówień uzupełniających, w wysokości nieprzekraczającej 50% wartości zamówienia podstawowego, w przypadkach i na warunkach określonych w Wytycznych, w razie pojawienia się takiej potrzeby w Projekcie</w:t>
      </w:r>
      <w:r w:rsidR="001248D7" w:rsidRPr="009D5E46">
        <w:rPr>
          <w:rFonts w:cstheme="minorHAnsi"/>
          <w:sz w:val="24"/>
          <w:szCs w:val="24"/>
        </w:rPr>
        <w:t>.</w:t>
      </w:r>
      <w:r w:rsidR="00552452" w:rsidRPr="009D5E46">
        <w:rPr>
          <w:rFonts w:cstheme="minorHAnsi"/>
          <w:sz w:val="24"/>
          <w:szCs w:val="24"/>
        </w:rPr>
        <w:t xml:space="preserve"> </w:t>
      </w:r>
    </w:p>
    <w:p w14:paraId="09F184A5" w14:textId="360F1FF4" w:rsidR="00BA3F45" w:rsidRPr="009D5E46" w:rsidRDefault="00BA3F45" w:rsidP="00340990">
      <w:pPr>
        <w:pStyle w:val="Akapitzlist"/>
        <w:numPr>
          <w:ilvl w:val="0"/>
          <w:numId w:val="4"/>
        </w:numPr>
        <w:spacing w:line="360" w:lineRule="auto"/>
        <w:rPr>
          <w:rFonts w:cstheme="minorHAnsi"/>
          <w:sz w:val="24"/>
          <w:szCs w:val="24"/>
        </w:rPr>
      </w:pPr>
      <w:r w:rsidRPr="009D5E46">
        <w:rPr>
          <w:rFonts w:cstheme="minorHAnsi"/>
          <w:sz w:val="24"/>
          <w:szCs w:val="24"/>
        </w:rPr>
        <w:t>Zmiana umowy może być dokonana w przypadku zaistnienia okoliczności, których nie m</w:t>
      </w:r>
      <w:r w:rsidR="001B1327" w:rsidRPr="009D5E46">
        <w:rPr>
          <w:rFonts w:cstheme="minorHAnsi"/>
          <w:sz w:val="24"/>
          <w:szCs w:val="24"/>
        </w:rPr>
        <w:t>ożna było przewidzieć w chwili jej z</w:t>
      </w:r>
      <w:r w:rsidRPr="009D5E46">
        <w:rPr>
          <w:rFonts w:cstheme="minorHAnsi"/>
          <w:sz w:val="24"/>
          <w:szCs w:val="24"/>
        </w:rPr>
        <w:t xml:space="preserve">awarcia, wystąpienia siły wyższej lub działania osób trzecich, a w szczególności: </w:t>
      </w:r>
    </w:p>
    <w:p w14:paraId="210EBF7E" w14:textId="6E2FF693" w:rsidR="00BA3F45" w:rsidRPr="009D5E46" w:rsidRDefault="00BD2FDD" w:rsidP="00FE507D">
      <w:pPr>
        <w:pStyle w:val="Akapitzlist"/>
        <w:spacing w:line="360" w:lineRule="auto"/>
        <w:rPr>
          <w:rFonts w:cstheme="minorHAnsi"/>
          <w:sz w:val="24"/>
          <w:szCs w:val="24"/>
        </w:rPr>
      </w:pPr>
      <w:r w:rsidRPr="009D5E46">
        <w:rPr>
          <w:rFonts w:cstheme="minorHAnsi"/>
          <w:sz w:val="24"/>
          <w:szCs w:val="24"/>
        </w:rPr>
        <w:t xml:space="preserve">1)  </w:t>
      </w:r>
      <w:r w:rsidR="00BA3F45" w:rsidRPr="009D5E46">
        <w:rPr>
          <w:rFonts w:cstheme="minorHAnsi"/>
          <w:sz w:val="24"/>
          <w:szCs w:val="24"/>
        </w:rPr>
        <w:t xml:space="preserve">zmianie uległy przepisy prawne istotne dla realizacji przedmiotu umowy; </w:t>
      </w:r>
    </w:p>
    <w:p w14:paraId="7E500067" w14:textId="77777777" w:rsidR="00BA3F45" w:rsidRPr="009D5E46" w:rsidRDefault="00BA3F45" w:rsidP="00FE507D">
      <w:pPr>
        <w:pStyle w:val="Akapitzlist"/>
        <w:spacing w:line="360" w:lineRule="auto"/>
        <w:rPr>
          <w:rFonts w:cstheme="minorHAnsi"/>
          <w:sz w:val="24"/>
          <w:szCs w:val="24"/>
        </w:rPr>
      </w:pPr>
      <w:r w:rsidRPr="009D5E46">
        <w:rPr>
          <w:rFonts w:cstheme="minorHAnsi"/>
          <w:sz w:val="24"/>
          <w:szCs w:val="24"/>
        </w:rPr>
        <w:t xml:space="preserve">2) wystąpiły zamówienia dodatkowe lub zamienne niezbędne do prawidłowego wykonania zamówienia dot. prac, których wykonanie stało się konieczne na skutek sytuacji niemożliwej wcześniej do przewidzenia; </w:t>
      </w:r>
    </w:p>
    <w:p w14:paraId="673955BC" w14:textId="0F90EDD9" w:rsidR="00BA3F45" w:rsidRPr="009D5E46" w:rsidRDefault="00BA3F45" w:rsidP="00FE507D">
      <w:pPr>
        <w:pStyle w:val="Akapitzlist"/>
        <w:spacing w:line="360" w:lineRule="auto"/>
        <w:rPr>
          <w:rFonts w:cstheme="minorHAnsi"/>
          <w:sz w:val="24"/>
          <w:szCs w:val="24"/>
        </w:rPr>
      </w:pPr>
      <w:r w:rsidRPr="009D5E46">
        <w:rPr>
          <w:rFonts w:cstheme="minorHAnsi"/>
          <w:sz w:val="24"/>
          <w:szCs w:val="24"/>
        </w:rPr>
        <w:t>3) wystąpiły okoliczności niezależne od Zamawiającego, niemożliwe do przewidzenia na etapie ogłaszania zapytania lub podpisywania umowy</w:t>
      </w:r>
      <w:r w:rsidR="00612A4C" w:rsidRPr="009D5E46">
        <w:rPr>
          <w:rFonts w:cstheme="minorHAnsi"/>
          <w:sz w:val="24"/>
          <w:szCs w:val="24"/>
        </w:rPr>
        <w:t>;</w:t>
      </w:r>
    </w:p>
    <w:p w14:paraId="5D343DC5" w14:textId="4E423032" w:rsidR="00BA3F45" w:rsidRDefault="00BA3F45" w:rsidP="00FE507D">
      <w:pPr>
        <w:pStyle w:val="Akapitzlist"/>
        <w:spacing w:line="360" w:lineRule="auto"/>
        <w:rPr>
          <w:rFonts w:cstheme="minorHAnsi"/>
          <w:sz w:val="24"/>
          <w:szCs w:val="24"/>
        </w:rPr>
      </w:pPr>
      <w:r w:rsidRPr="009D5E46">
        <w:rPr>
          <w:rFonts w:cstheme="minorHAnsi"/>
          <w:sz w:val="24"/>
          <w:szCs w:val="24"/>
        </w:rPr>
        <w:t xml:space="preserve">4) </w:t>
      </w:r>
      <w:r w:rsidR="00612A4C" w:rsidRPr="009D5E46">
        <w:rPr>
          <w:rFonts w:cstheme="minorHAnsi"/>
          <w:sz w:val="24"/>
          <w:szCs w:val="24"/>
        </w:rPr>
        <w:t xml:space="preserve">  </w:t>
      </w:r>
      <w:r w:rsidR="00806326">
        <w:rPr>
          <w:rFonts w:cstheme="minorHAnsi"/>
          <w:sz w:val="24"/>
          <w:szCs w:val="24"/>
        </w:rPr>
        <w:t>zmianie uległ zakres projektu;</w:t>
      </w:r>
    </w:p>
    <w:p w14:paraId="6D28B8B0" w14:textId="2AF03860" w:rsidR="00806326" w:rsidRPr="009D5E46" w:rsidRDefault="000A01D2" w:rsidP="00FE507D">
      <w:pPr>
        <w:pStyle w:val="Akapitzlist"/>
        <w:spacing w:line="360" w:lineRule="auto"/>
        <w:rPr>
          <w:rFonts w:cstheme="minorHAnsi"/>
          <w:sz w:val="24"/>
          <w:szCs w:val="24"/>
        </w:rPr>
      </w:pPr>
      <w:r>
        <w:rPr>
          <w:rFonts w:cstheme="minorHAnsi"/>
          <w:sz w:val="24"/>
          <w:szCs w:val="24"/>
        </w:rPr>
        <w:lastRenderedPageBreak/>
        <w:t xml:space="preserve">5) </w:t>
      </w:r>
      <w:r w:rsidR="00806326">
        <w:rPr>
          <w:rFonts w:cstheme="minorHAnsi"/>
          <w:sz w:val="24"/>
          <w:szCs w:val="24"/>
        </w:rPr>
        <w:t>w projekcie zwiększono liczbę szkoleń a tym samym uległa zwiększeniu liczba testów.</w:t>
      </w:r>
    </w:p>
    <w:p w14:paraId="65E0371E" w14:textId="77777777" w:rsidR="00977817" w:rsidRPr="009D5E46" w:rsidRDefault="00BA3F45" w:rsidP="00FE507D">
      <w:pPr>
        <w:pStyle w:val="Akapitzlist"/>
        <w:spacing w:line="360" w:lineRule="auto"/>
        <w:rPr>
          <w:rFonts w:cstheme="minorHAnsi"/>
          <w:sz w:val="24"/>
          <w:szCs w:val="24"/>
        </w:rPr>
      </w:pPr>
      <w:r w:rsidRPr="009D5E46">
        <w:rPr>
          <w:rFonts w:cstheme="minorHAnsi"/>
          <w:sz w:val="24"/>
          <w:szCs w:val="24"/>
        </w:rPr>
        <w:t xml:space="preserve">Dodatkowo: </w:t>
      </w:r>
    </w:p>
    <w:p w14:paraId="07E3D5B9" w14:textId="0F98F7A4" w:rsidR="00BA3F45" w:rsidRPr="009D5E46" w:rsidRDefault="00C82E35" w:rsidP="00FE507D">
      <w:pPr>
        <w:pStyle w:val="Akapitzlist"/>
        <w:spacing w:line="360" w:lineRule="auto"/>
        <w:rPr>
          <w:rFonts w:cstheme="minorHAnsi"/>
          <w:sz w:val="24"/>
          <w:szCs w:val="24"/>
        </w:rPr>
      </w:pPr>
      <w:r>
        <w:rPr>
          <w:rFonts w:cstheme="minorHAnsi"/>
          <w:sz w:val="24"/>
          <w:szCs w:val="24"/>
        </w:rPr>
        <w:t>6</w:t>
      </w:r>
      <w:r w:rsidR="00977817" w:rsidRPr="009D5E46">
        <w:rPr>
          <w:rFonts w:cstheme="minorHAnsi"/>
          <w:sz w:val="24"/>
          <w:szCs w:val="24"/>
        </w:rPr>
        <w:t xml:space="preserve">) </w:t>
      </w:r>
      <w:r w:rsidR="00BA3F45" w:rsidRPr="009D5E46">
        <w:rPr>
          <w:rFonts w:cstheme="minorHAnsi"/>
          <w:sz w:val="24"/>
          <w:szCs w:val="24"/>
        </w:rPr>
        <w:t xml:space="preserve"> Zamawiający zastrzega, iż może zamknąć postępowanie na każdym etapie, bez dokonania wyboru oferty najkorzystniejszej, bez konieczności podania przyczyny. W tym przypadku Zamawiający niezwłocznie poinformuje wszystkich Wykonawców, którzy złożyli oferty. </w:t>
      </w:r>
    </w:p>
    <w:p w14:paraId="47C57DFB" w14:textId="3E1178EB" w:rsidR="00BA3F45" w:rsidRPr="009D5E46" w:rsidRDefault="00BA3F45" w:rsidP="00340990">
      <w:pPr>
        <w:pStyle w:val="Akapitzlist"/>
        <w:numPr>
          <w:ilvl w:val="0"/>
          <w:numId w:val="4"/>
        </w:numPr>
        <w:spacing w:line="360" w:lineRule="auto"/>
        <w:rPr>
          <w:rFonts w:cstheme="minorHAnsi"/>
          <w:sz w:val="24"/>
          <w:szCs w:val="24"/>
        </w:rPr>
      </w:pPr>
      <w:r w:rsidRPr="009D5E46">
        <w:rPr>
          <w:rFonts w:cstheme="minorHAnsi"/>
          <w:sz w:val="24"/>
          <w:szCs w:val="24"/>
        </w:rPr>
        <w:t>W</w:t>
      </w:r>
      <w:r w:rsidR="001B1327" w:rsidRPr="009D5E46">
        <w:rPr>
          <w:rFonts w:cstheme="minorHAnsi"/>
          <w:sz w:val="24"/>
          <w:szCs w:val="24"/>
        </w:rPr>
        <w:t>szelkie koszty</w:t>
      </w:r>
      <w:r w:rsidRPr="009D5E46">
        <w:rPr>
          <w:rFonts w:cstheme="minorHAnsi"/>
          <w:sz w:val="24"/>
          <w:szCs w:val="24"/>
        </w:rPr>
        <w:t xml:space="preserve"> związane z wykonywaniem zamówienia ponosi Wykonawca. </w:t>
      </w:r>
    </w:p>
    <w:p w14:paraId="57525CE6" w14:textId="501BD4F8" w:rsidR="00977817" w:rsidRPr="009D5E46" w:rsidRDefault="00BA3F45" w:rsidP="00340990">
      <w:pPr>
        <w:pStyle w:val="Akapitzlist"/>
        <w:numPr>
          <w:ilvl w:val="0"/>
          <w:numId w:val="4"/>
        </w:numPr>
        <w:spacing w:line="360" w:lineRule="auto"/>
        <w:rPr>
          <w:rFonts w:cstheme="minorHAnsi"/>
          <w:sz w:val="24"/>
          <w:szCs w:val="24"/>
        </w:rPr>
      </w:pPr>
      <w:r w:rsidRPr="009D5E46">
        <w:rPr>
          <w:rFonts w:cstheme="minorHAnsi"/>
          <w:sz w:val="24"/>
          <w:szCs w:val="24"/>
        </w:rPr>
        <w:t>W sprawach nieuregulowanych w niniejszym Zapytaniu ofertowym zastosowanie znajdują przepisy kodeksu cywilnego</w:t>
      </w:r>
      <w:r w:rsidR="001B1327" w:rsidRPr="009D5E46">
        <w:rPr>
          <w:rFonts w:cstheme="minorHAnsi"/>
          <w:sz w:val="24"/>
          <w:szCs w:val="24"/>
        </w:rPr>
        <w:t xml:space="preserve">, </w:t>
      </w:r>
      <w:r w:rsidRPr="009D5E46">
        <w:rPr>
          <w:rFonts w:cstheme="minorHAnsi"/>
          <w:sz w:val="24"/>
          <w:szCs w:val="24"/>
        </w:rPr>
        <w:t>postan</w:t>
      </w:r>
      <w:r w:rsidR="00977817" w:rsidRPr="009D5E46">
        <w:rPr>
          <w:rFonts w:cstheme="minorHAnsi"/>
          <w:sz w:val="24"/>
          <w:szCs w:val="24"/>
        </w:rPr>
        <w:t>owienia Umowy o dofinansowanie</w:t>
      </w:r>
      <w:r w:rsidR="00221607" w:rsidRPr="009D5E46">
        <w:rPr>
          <w:rFonts w:cstheme="minorHAnsi"/>
          <w:sz w:val="24"/>
          <w:szCs w:val="24"/>
        </w:rPr>
        <w:t xml:space="preserve"> oraz wytyczne na okres 2021-27</w:t>
      </w:r>
      <w:r w:rsidR="001B1327" w:rsidRPr="009D5E46">
        <w:rPr>
          <w:rFonts w:cstheme="minorHAnsi"/>
          <w:sz w:val="24"/>
          <w:szCs w:val="24"/>
        </w:rPr>
        <w:t xml:space="preserve"> EFS+</w:t>
      </w:r>
      <w:r w:rsidR="00977817" w:rsidRPr="009D5E46">
        <w:rPr>
          <w:rFonts w:cstheme="minorHAnsi"/>
          <w:sz w:val="24"/>
          <w:szCs w:val="24"/>
        </w:rPr>
        <w:t>.</w:t>
      </w:r>
    </w:p>
    <w:p w14:paraId="5DC5FF68" w14:textId="4AC7B68E" w:rsidR="00BA3F45" w:rsidRPr="009D5E46" w:rsidRDefault="00BA3F45" w:rsidP="00340990">
      <w:pPr>
        <w:pStyle w:val="Akapitzlist"/>
        <w:numPr>
          <w:ilvl w:val="0"/>
          <w:numId w:val="4"/>
        </w:numPr>
        <w:spacing w:line="360" w:lineRule="auto"/>
        <w:rPr>
          <w:rFonts w:cstheme="minorHAnsi"/>
          <w:sz w:val="24"/>
          <w:szCs w:val="24"/>
        </w:rPr>
      </w:pPr>
      <w:r w:rsidRPr="009D5E46">
        <w:rPr>
          <w:rFonts w:cstheme="minorHAnsi"/>
          <w:sz w:val="24"/>
          <w:szCs w:val="24"/>
        </w:rPr>
        <w:t>Zamawiający dopuszcza możliwość negocjacji z</w:t>
      </w:r>
      <w:r w:rsidR="00BD2FDD" w:rsidRPr="009D5E46">
        <w:rPr>
          <w:rFonts w:cstheme="minorHAnsi"/>
          <w:sz w:val="24"/>
          <w:szCs w:val="24"/>
        </w:rPr>
        <w:t>e wszystkimi</w:t>
      </w:r>
      <w:r w:rsidRPr="009D5E46">
        <w:rPr>
          <w:rFonts w:cstheme="minorHAnsi"/>
          <w:sz w:val="24"/>
          <w:szCs w:val="24"/>
        </w:rPr>
        <w:t xml:space="preserve"> oferentami w przypadku, gdy wartość ofert przekroczy wielkość środków przeznaczonych przez Zamawiającego na sfinansowanie zamówienia.</w:t>
      </w:r>
    </w:p>
    <w:p w14:paraId="1B60901D" w14:textId="77777777" w:rsidR="007B763C" w:rsidRPr="00EE3878" w:rsidRDefault="007B763C" w:rsidP="00EE3878">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OPIS PRZEDMIOTU ZAMÓWIENIA</w:t>
      </w:r>
    </w:p>
    <w:p w14:paraId="23ACECA0" w14:textId="29504B3B" w:rsidR="009E1763" w:rsidRPr="00C82E35" w:rsidRDefault="00C82E35" w:rsidP="00340990">
      <w:pPr>
        <w:pStyle w:val="Akapitzlist"/>
        <w:numPr>
          <w:ilvl w:val="0"/>
          <w:numId w:val="6"/>
        </w:numPr>
        <w:spacing w:line="360" w:lineRule="auto"/>
        <w:rPr>
          <w:rFonts w:cstheme="minorHAnsi"/>
          <w:sz w:val="24"/>
          <w:szCs w:val="24"/>
        </w:rPr>
      </w:pPr>
      <w:r>
        <w:rPr>
          <w:rFonts w:cstheme="minorHAnsi"/>
          <w:sz w:val="24"/>
          <w:szCs w:val="24"/>
        </w:rPr>
        <w:t xml:space="preserve"> </w:t>
      </w:r>
      <w:r w:rsidR="009E1763" w:rsidRPr="00C82E35">
        <w:rPr>
          <w:rFonts w:cstheme="minorHAnsi"/>
          <w:sz w:val="24"/>
          <w:szCs w:val="24"/>
        </w:rPr>
        <w:t xml:space="preserve">Przedmiotem zamówienia jest świadczenie usługi polegającej na ocenie efektów uczenia i nabycia kompetencji przez uczestników szkoleń w ramach Projektu w tym: a) weryfikacja pytań do </w:t>
      </w:r>
      <w:proofErr w:type="spellStart"/>
      <w:r w:rsidR="009E1763" w:rsidRPr="00C82E35">
        <w:rPr>
          <w:rFonts w:cstheme="minorHAnsi"/>
          <w:sz w:val="24"/>
          <w:szCs w:val="24"/>
        </w:rPr>
        <w:t>pre</w:t>
      </w:r>
      <w:proofErr w:type="spellEnd"/>
      <w:r w:rsidR="009E1763" w:rsidRPr="00C82E35">
        <w:rPr>
          <w:rFonts w:cstheme="minorHAnsi"/>
          <w:sz w:val="24"/>
          <w:szCs w:val="24"/>
        </w:rPr>
        <w:t xml:space="preserve"> testów i post testów w ramach realizowanych szkoleń; </w:t>
      </w:r>
    </w:p>
    <w:p w14:paraId="2C790FD9" w14:textId="77777777" w:rsidR="009E1763" w:rsidRDefault="009E1763" w:rsidP="00FE507D">
      <w:pPr>
        <w:pStyle w:val="Akapitzlist"/>
        <w:spacing w:before="120" w:after="120" w:line="360" w:lineRule="auto"/>
        <w:ind w:left="785"/>
        <w:rPr>
          <w:sz w:val="24"/>
          <w:szCs w:val="24"/>
        </w:rPr>
      </w:pPr>
      <w:r w:rsidRPr="009E1763">
        <w:rPr>
          <w:sz w:val="24"/>
          <w:szCs w:val="24"/>
        </w:rPr>
        <w:t xml:space="preserve">b) analiza i ewaluacja </w:t>
      </w:r>
      <w:proofErr w:type="spellStart"/>
      <w:r w:rsidRPr="009E1763">
        <w:rPr>
          <w:sz w:val="24"/>
          <w:szCs w:val="24"/>
        </w:rPr>
        <w:t>pre</w:t>
      </w:r>
      <w:proofErr w:type="spellEnd"/>
      <w:r w:rsidRPr="009E1763">
        <w:rPr>
          <w:sz w:val="24"/>
          <w:szCs w:val="24"/>
        </w:rPr>
        <w:t xml:space="preserve"> i post testów przeprowadzonych w ramach szkoleń; </w:t>
      </w:r>
    </w:p>
    <w:p w14:paraId="31487595" w14:textId="77777777" w:rsidR="009E1763" w:rsidRDefault="009E1763" w:rsidP="00FE507D">
      <w:pPr>
        <w:pStyle w:val="Akapitzlist"/>
        <w:spacing w:before="120" w:after="120" w:line="360" w:lineRule="auto"/>
        <w:ind w:left="785"/>
        <w:rPr>
          <w:sz w:val="24"/>
          <w:szCs w:val="24"/>
        </w:rPr>
      </w:pPr>
      <w:r w:rsidRPr="009E1763">
        <w:rPr>
          <w:sz w:val="24"/>
          <w:szCs w:val="24"/>
        </w:rPr>
        <w:t xml:space="preserve">c) ewaluacja oraz przygotowanie raportu końcowego zawierającego analizę efektów uczenia się i nabycia kompetencji. </w:t>
      </w:r>
    </w:p>
    <w:p w14:paraId="34480C82" w14:textId="66CB9975" w:rsidR="009E1763" w:rsidRPr="00C82E35" w:rsidRDefault="009E1763" w:rsidP="00340990">
      <w:pPr>
        <w:pStyle w:val="Akapitzlist"/>
        <w:numPr>
          <w:ilvl w:val="0"/>
          <w:numId w:val="6"/>
        </w:numPr>
        <w:spacing w:line="360" w:lineRule="auto"/>
        <w:rPr>
          <w:rFonts w:cstheme="minorHAnsi"/>
          <w:sz w:val="24"/>
          <w:szCs w:val="24"/>
        </w:rPr>
      </w:pPr>
      <w:r w:rsidRPr="00C82E35">
        <w:rPr>
          <w:rFonts w:cstheme="minorHAnsi"/>
          <w:sz w:val="24"/>
          <w:szCs w:val="24"/>
        </w:rPr>
        <w:t>W ramach Projektu zorganizowanych zostanie 20</w:t>
      </w:r>
      <w:r w:rsidR="00DD564A" w:rsidRPr="00C82E35">
        <w:rPr>
          <w:rFonts w:cstheme="minorHAnsi"/>
          <w:sz w:val="24"/>
          <w:szCs w:val="24"/>
        </w:rPr>
        <w:t xml:space="preserve"> szkoleń dwudniowych i 6 szkoleń trzydniowych</w:t>
      </w:r>
      <w:r w:rsidRPr="00C82E35">
        <w:rPr>
          <w:rFonts w:cstheme="minorHAnsi"/>
          <w:sz w:val="24"/>
          <w:szCs w:val="24"/>
        </w:rPr>
        <w:t xml:space="preserve"> (+-5) szkoleń. </w:t>
      </w:r>
    </w:p>
    <w:p w14:paraId="36B9D870" w14:textId="63284DE8" w:rsidR="009E1763" w:rsidRPr="00C82E35" w:rsidRDefault="009E1763" w:rsidP="00340990">
      <w:pPr>
        <w:pStyle w:val="Akapitzlist"/>
        <w:numPr>
          <w:ilvl w:val="0"/>
          <w:numId w:val="6"/>
        </w:numPr>
        <w:spacing w:line="360" w:lineRule="auto"/>
        <w:rPr>
          <w:rFonts w:cstheme="minorHAnsi"/>
          <w:sz w:val="24"/>
          <w:szCs w:val="24"/>
        </w:rPr>
      </w:pPr>
      <w:r w:rsidRPr="00C82E35">
        <w:rPr>
          <w:rFonts w:cstheme="minorHAnsi"/>
          <w:sz w:val="24"/>
          <w:szCs w:val="24"/>
        </w:rPr>
        <w:t xml:space="preserve"> W każdym szkoleniu weźmie udział średnio 25 osób – analiza dotyczy średnio </w:t>
      </w:r>
      <w:r w:rsidR="00DD564A" w:rsidRPr="00C82E35">
        <w:rPr>
          <w:rFonts w:cstheme="minorHAnsi"/>
          <w:sz w:val="24"/>
          <w:szCs w:val="24"/>
        </w:rPr>
        <w:t>8</w:t>
      </w:r>
      <w:r w:rsidRPr="00C82E35">
        <w:rPr>
          <w:rFonts w:cstheme="minorHAnsi"/>
          <w:sz w:val="24"/>
          <w:szCs w:val="24"/>
        </w:rPr>
        <w:t xml:space="preserve">00 </w:t>
      </w:r>
      <w:proofErr w:type="spellStart"/>
      <w:r w:rsidRPr="00C82E35">
        <w:rPr>
          <w:rFonts w:cstheme="minorHAnsi"/>
          <w:sz w:val="24"/>
          <w:szCs w:val="24"/>
        </w:rPr>
        <w:t>pre</w:t>
      </w:r>
      <w:proofErr w:type="spellEnd"/>
      <w:r w:rsidRPr="00C82E35">
        <w:rPr>
          <w:rFonts w:cstheme="minorHAnsi"/>
          <w:sz w:val="24"/>
          <w:szCs w:val="24"/>
        </w:rPr>
        <w:t xml:space="preserve"> testów i średnio </w:t>
      </w:r>
      <w:r w:rsidR="00DD564A" w:rsidRPr="00C82E35">
        <w:rPr>
          <w:rFonts w:cstheme="minorHAnsi"/>
          <w:sz w:val="24"/>
          <w:szCs w:val="24"/>
        </w:rPr>
        <w:t>8</w:t>
      </w:r>
      <w:r w:rsidRPr="00C82E35">
        <w:rPr>
          <w:rFonts w:cstheme="minorHAnsi"/>
          <w:sz w:val="24"/>
          <w:szCs w:val="24"/>
        </w:rPr>
        <w:t>00 post testów.</w:t>
      </w:r>
    </w:p>
    <w:p w14:paraId="7D428D19" w14:textId="5CAF80A2" w:rsidR="009E1763" w:rsidRPr="00C82E35" w:rsidRDefault="009E1763" w:rsidP="00340990">
      <w:pPr>
        <w:pStyle w:val="Akapitzlist"/>
        <w:numPr>
          <w:ilvl w:val="0"/>
          <w:numId w:val="6"/>
        </w:numPr>
        <w:spacing w:line="360" w:lineRule="auto"/>
        <w:rPr>
          <w:rFonts w:cstheme="minorHAnsi"/>
          <w:sz w:val="24"/>
          <w:szCs w:val="24"/>
        </w:rPr>
      </w:pPr>
      <w:r w:rsidRPr="00C82E35">
        <w:rPr>
          <w:rFonts w:cstheme="minorHAnsi"/>
          <w:sz w:val="24"/>
          <w:szCs w:val="24"/>
        </w:rPr>
        <w:t xml:space="preserve">Sposób potwierdzenia nabycia kompetencji przez uczestników/uczestniczki powinien być zgodny z wymogami zawartymi w: </w:t>
      </w:r>
      <w:r w:rsidR="009D5E46" w:rsidRPr="00C82E35">
        <w:rPr>
          <w:rFonts w:cstheme="minorHAnsi"/>
          <w:sz w:val="24"/>
          <w:szCs w:val="24"/>
        </w:rPr>
        <w:t>Wytycznych dotyczących monitorowania postępu rzeczowego realizacji programów na lata 2021-2027 (https://www.funduszeeuropejskie.gov.pl/media/111528/Wytyczne_monitorowanie_pdf.pdf)</w:t>
      </w:r>
      <w:r w:rsidR="000A01D2">
        <w:rPr>
          <w:rFonts w:cstheme="minorHAnsi"/>
          <w:sz w:val="24"/>
          <w:szCs w:val="24"/>
        </w:rPr>
        <w:t>.</w:t>
      </w:r>
    </w:p>
    <w:p w14:paraId="3095703B" w14:textId="5E5867EF" w:rsidR="009E1763" w:rsidRPr="00C82E35" w:rsidRDefault="009E1763" w:rsidP="00340990">
      <w:pPr>
        <w:pStyle w:val="Akapitzlist"/>
        <w:numPr>
          <w:ilvl w:val="0"/>
          <w:numId w:val="6"/>
        </w:numPr>
        <w:spacing w:line="360" w:lineRule="auto"/>
        <w:rPr>
          <w:rFonts w:cstheme="minorHAnsi"/>
          <w:sz w:val="24"/>
          <w:szCs w:val="24"/>
        </w:rPr>
      </w:pPr>
      <w:r w:rsidRPr="00C82E35">
        <w:rPr>
          <w:rFonts w:cstheme="minorHAnsi"/>
          <w:sz w:val="24"/>
          <w:szCs w:val="24"/>
        </w:rPr>
        <w:t xml:space="preserve">Badanie powinno zostać przeprowadzone w oparciu o następujące kryteria ewaluacyjne: </w:t>
      </w:r>
    </w:p>
    <w:p w14:paraId="33044EF3" w14:textId="77777777" w:rsidR="009E1763" w:rsidRDefault="009E1763" w:rsidP="00FE507D">
      <w:pPr>
        <w:pStyle w:val="Akapitzlist"/>
        <w:spacing w:before="120" w:after="120" w:line="360" w:lineRule="auto"/>
        <w:ind w:left="785"/>
        <w:rPr>
          <w:sz w:val="24"/>
          <w:szCs w:val="24"/>
        </w:rPr>
      </w:pPr>
      <w:r w:rsidRPr="009E1763">
        <w:rPr>
          <w:sz w:val="24"/>
          <w:szCs w:val="24"/>
        </w:rPr>
        <w:lastRenderedPageBreak/>
        <w:t xml:space="preserve">1) JAKOŚĆ – rozumiana jako stopień zadowolenia i satysfakcji uczestników szkolenia, 2) SKUTECZNOŚĆ – rozumiana jako stopień osiągnięcia celów projektu, w szczególności stopień nabytej wiedzy i umiejętności przez osoby uczestniczące w projekcie, </w:t>
      </w:r>
    </w:p>
    <w:p w14:paraId="364BED82" w14:textId="77777777" w:rsidR="009E1763" w:rsidRDefault="009E1763" w:rsidP="00FE507D">
      <w:pPr>
        <w:pStyle w:val="Akapitzlist"/>
        <w:spacing w:before="120" w:after="120" w:line="360" w:lineRule="auto"/>
        <w:ind w:left="785"/>
        <w:rPr>
          <w:sz w:val="24"/>
          <w:szCs w:val="24"/>
        </w:rPr>
      </w:pPr>
      <w:r w:rsidRPr="009E1763">
        <w:rPr>
          <w:sz w:val="24"/>
          <w:szCs w:val="24"/>
        </w:rPr>
        <w:t xml:space="preserve">3) TRAFNOŚĆ – rozumiana jako adekwatność zakresu tematycznego działań do podejmowanych później działań edukacyjnych, </w:t>
      </w:r>
    </w:p>
    <w:p w14:paraId="4302AADE" w14:textId="77777777" w:rsidR="009E1763" w:rsidRDefault="009E1763" w:rsidP="00FE507D">
      <w:pPr>
        <w:pStyle w:val="Akapitzlist"/>
        <w:spacing w:before="120" w:after="120" w:line="360" w:lineRule="auto"/>
        <w:ind w:left="785"/>
        <w:rPr>
          <w:sz w:val="24"/>
          <w:szCs w:val="24"/>
        </w:rPr>
      </w:pPr>
      <w:r w:rsidRPr="009E1763">
        <w:rPr>
          <w:sz w:val="24"/>
          <w:szCs w:val="24"/>
        </w:rPr>
        <w:t>4) TRWAŁOŚĆ – rozumiana jako użyteczność zastosowania nabytej wiedzy w praktyce przez uczestniczących w szkoleniu uczestników projektu.</w:t>
      </w:r>
    </w:p>
    <w:p w14:paraId="3E8EE5D7" w14:textId="093DFEF1" w:rsidR="009E1763" w:rsidRPr="000A01D2" w:rsidRDefault="009E1763" w:rsidP="00806326">
      <w:pPr>
        <w:pStyle w:val="Nagwek"/>
        <w:spacing w:line="360" w:lineRule="auto"/>
        <w:ind w:left="720"/>
        <w:rPr>
          <w:rFonts w:cstheme="minorHAnsi"/>
          <w:b/>
          <w:i/>
          <w:color w:val="000000"/>
          <w:sz w:val="24"/>
          <w:szCs w:val="24"/>
        </w:rPr>
      </w:pPr>
      <w:r w:rsidRPr="00806326">
        <w:rPr>
          <w:rFonts w:cstheme="minorHAnsi"/>
          <w:color w:val="000000"/>
          <w:sz w:val="24"/>
          <w:szCs w:val="24"/>
        </w:rPr>
        <w:t xml:space="preserve">Szczegółowe wymagania Zamawiającego dotyczące realizacji zamówienia zostały określone w </w:t>
      </w:r>
      <w:r w:rsidRPr="000A01D2">
        <w:rPr>
          <w:rFonts w:cstheme="minorHAnsi"/>
          <w:b/>
          <w:i/>
          <w:color w:val="000000"/>
          <w:sz w:val="24"/>
          <w:szCs w:val="24"/>
        </w:rPr>
        <w:t>Szczegółowym Opisie Przedmiotu Zamówienia – Załączniku nr 1 do Zapytania ofertowego.</w:t>
      </w:r>
    </w:p>
    <w:p w14:paraId="1CA273B3" w14:textId="2AA66DD3" w:rsidR="006D314D" w:rsidRPr="00806326" w:rsidRDefault="0003412F" w:rsidP="00806326">
      <w:pPr>
        <w:pStyle w:val="Akapitzlist"/>
        <w:numPr>
          <w:ilvl w:val="0"/>
          <w:numId w:val="1"/>
        </w:numPr>
        <w:autoSpaceDE w:val="0"/>
        <w:autoSpaceDN w:val="0"/>
        <w:adjustRightInd w:val="0"/>
        <w:spacing w:after="0" w:line="360" w:lineRule="auto"/>
        <w:rPr>
          <w:rFonts w:cstheme="minorHAnsi"/>
          <w:b/>
          <w:bCs/>
          <w:color w:val="000000"/>
          <w:sz w:val="24"/>
          <w:szCs w:val="24"/>
        </w:rPr>
      </w:pPr>
      <w:r w:rsidRPr="00806326">
        <w:rPr>
          <w:rFonts w:cstheme="minorHAnsi"/>
          <w:b/>
          <w:bCs/>
          <w:color w:val="000000"/>
          <w:sz w:val="24"/>
          <w:szCs w:val="24"/>
        </w:rPr>
        <w:t>WARUNKI UDZIAŁU W POSTĘPOWANIU ORAZ SPOSÓB DOKONANIA ICH OCENY – KRYTERIA FORMALNE</w:t>
      </w:r>
    </w:p>
    <w:p w14:paraId="20BDAAFC" w14:textId="76F9F34F" w:rsidR="00771C36" w:rsidRPr="00771C36" w:rsidRDefault="00771C36" w:rsidP="00340990">
      <w:pPr>
        <w:pStyle w:val="Nagwek"/>
        <w:numPr>
          <w:ilvl w:val="0"/>
          <w:numId w:val="5"/>
        </w:numPr>
        <w:spacing w:line="360" w:lineRule="auto"/>
      </w:pPr>
      <w:r w:rsidRPr="00771C36">
        <w:rPr>
          <w:rFonts w:cstheme="minorHAnsi"/>
          <w:color w:val="000000"/>
          <w:sz w:val="24"/>
          <w:szCs w:val="24"/>
        </w:rPr>
        <w:t>Szczegółowe warunki udziału w postępowaniu ( minimalna kwalifikacje</w:t>
      </w:r>
      <w:r w:rsidR="00B25626">
        <w:rPr>
          <w:rFonts w:cstheme="minorHAnsi"/>
          <w:color w:val="000000"/>
          <w:sz w:val="24"/>
          <w:szCs w:val="24"/>
        </w:rPr>
        <w:t>,</w:t>
      </w:r>
      <w:r w:rsidRPr="00771C36">
        <w:rPr>
          <w:rFonts w:cstheme="minorHAnsi"/>
          <w:color w:val="000000"/>
          <w:sz w:val="24"/>
          <w:szCs w:val="24"/>
        </w:rPr>
        <w:t xml:space="preserve">  doświadczenie </w:t>
      </w:r>
      <w:r w:rsidR="00B25626">
        <w:rPr>
          <w:rFonts w:cstheme="minorHAnsi"/>
          <w:color w:val="000000"/>
          <w:sz w:val="24"/>
          <w:szCs w:val="24"/>
        </w:rPr>
        <w:t xml:space="preserve">i dokumenty, które należy złożyć w załączeniu do oferty </w:t>
      </w:r>
      <w:r w:rsidRPr="00771C36">
        <w:rPr>
          <w:rFonts w:cstheme="minorHAnsi"/>
          <w:color w:val="000000"/>
          <w:sz w:val="24"/>
          <w:szCs w:val="24"/>
        </w:rPr>
        <w:t xml:space="preserve">zostały opisane </w:t>
      </w:r>
      <w:r w:rsidRPr="000A01D2">
        <w:rPr>
          <w:rFonts w:cstheme="minorHAnsi"/>
          <w:i/>
          <w:color w:val="000000"/>
          <w:sz w:val="24"/>
          <w:szCs w:val="24"/>
        </w:rPr>
        <w:t xml:space="preserve">w </w:t>
      </w:r>
      <w:r w:rsidRPr="000A01D2">
        <w:rPr>
          <w:rFonts w:cstheme="minorHAnsi"/>
          <w:b/>
          <w:i/>
          <w:color w:val="000000"/>
          <w:sz w:val="24"/>
          <w:szCs w:val="24"/>
        </w:rPr>
        <w:t>Załączniku nr 1</w:t>
      </w:r>
      <w:r w:rsidR="00806326" w:rsidRPr="000A01D2">
        <w:rPr>
          <w:rFonts w:cstheme="minorHAnsi"/>
          <w:b/>
          <w:i/>
          <w:color w:val="000000"/>
          <w:sz w:val="24"/>
          <w:szCs w:val="24"/>
        </w:rPr>
        <w:t>-</w:t>
      </w:r>
      <w:r w:rsidRPr="000A01D2">
        <w:rPr>
          <w:rFonts w:cstheme="minorHAnsi"/>
          <w:b/>
          <w:i/>
          <w:color w:val="000000"/>
          <w:sz w:val="24"/>
          <w:szCs w:val="24"/>
        </w:rPr>
        <w:t xml:space="preserve"> </w:t>
      </w:r>
      <w:r w:rsidRPr="000A01D2">
        <w:rPr>
          <w:rFonts w:cstheme="minorHAnsi"/>
          <w:b/>
          <w:i/>
          <w:sz w:val="24"/>
          <w:szCs w:val="24"/>
        </w:rPr>
        <w:t xml:space="preserve">Szczegółowy opis </w:t>
      </w:r>
      <w:r w:rsidR="006C699F" w:rsidRPr="000A01D2">
        <w:rPr>
          <w:rFonts w:cstheme="minorHAnsi"/>
          <w:b/>
          <w:i/>
          <w:sz w:val="24"/>
          <w:szCs w:val="24"/>
        </w:rPr>
        <w:t xml:space="preserve">przedmiotu </w:t>
      </w:r>
      <w:r w:rsidRPr="000A01D2">
        <w:rPr>
          <w:rFonts w:cstheme="minorHAnsi"/>
          <w:b/>
          <w:i/>
          <w:sz w:val="24"/>
          <w:szCs w:val="24"/>
        </w:rPr>
        <w:t>zamówienia</w:t>
      </w:r>
      <w:r w:rsidR="00B25626" w:rsidRPr="000A01D2">
        <w:rPr>
          <w:rFonts w:cstheme="minorHAnsi"/>
          <w:i/>
          <w:sz w:val="24"/>
          <w:szCs w:val="24"/>
        </w:rPr>
        <w:t>.</w:t>
      </w:r>
    </w:p>
    <w:p w14:paraId="683C9A57" w14:textId="06B963CE" w:rsidR="00BB5F71" w:rsidRPr="00771C36" w:rsidRDefault="00771C36" w:rsidP="00340990">
      <w:pPr>
        <w:pStyle w:val="Akapitzlist"/>
        <w:numPr>
          <w:ilvl w:val="0"/>
          <w:numId w:val="5"/>
        </w:numPr>
        <w:autoSpaceDE w:val="0"/>
        <w:autoSpaceDN w:val="0"/>
        <w:adjustRightInd w:val="0"/>
        <w:spacing w:after="0" w:line="360" w:lineRule="auto"/>
        <w:rPr>
          <w:rFonts w:cstheme="minorHAnsi"/>
          <w:color w:val="000000"/>
          <w:sz w:val="24"/>
          <w:szCs w:val="24"/>
        </w:rPr>
      </w:pPr>
      <w:r w:rsidRPr="00771C36">
        <w:rPr>
          <w:rFonts w:cstheme="minorHAnsi"/>
          <w:color w:val="000000"/>
          <w:sz w:val="24"/>
          <w:szCs w:val="24"/>
        </w:rPr>
        <w:t xml:space="preserve">Ponadto Wykonawca </w:t>
      </w:r>
      <w:r w:rsidR="004E6475">
        <w:rPr>
          <w:rFonts w:cstheme="minorHAnsi"/>
          <w:color w:val="000000"/>
          <w:sz w:val="24"/>
          <w:szCs w:val="24"/>
        </w:rPr>
        <w:t>lub Wykonawca i</w:t>
      </w:r>
      <w:r w:rsidRPr="00771C36">
        <w:rPr>
          <w:rFonts w:cstheme="minorHAnsi"/>
          <w:color w:val="000000"/>
          <w:sz w:val="24"/>
          <w:szCs w:val="24"/>
        </w:rPr>
        <w:t xml:space="preserve"> osoba wyznaczona przez niego do wykonania zamówienia</w:t>
      </w:r>
      <w:r w:rsidR="004E6475">
        <w:rPr>
          <w:rFonts w:cstheme="minorHAnsi"/>
          <w:color w:val="000000"/>
          <w:sz w:val="24"/>
          <w:szCs w:val="24"/>
        </w:rPr>
        <w:t xml:space="preserve"> ( jeśli wyznaczył inną osobę)</w:t>
      </w:r>
      <w:bookmarkStart w:id="0" w:name="_GoBack"/>
      <w:bookmarkEnd w:id="0"/>
      <w:r w:rsidRPr="00771C36">
        <w:rPr>
          <w:rFonts w:cstheme="minorHAnsi"/>
          <w:color w:val="000000"/>
          <w:sz w:val="24"/>
          <w:szCs w:val="24"/>
        </w:rPr>
        <w:t xml:space="preserve"> musi złożyć oświadczenie że:</w:t>
      </w:r>
    </w:p>
    <w:p w14:paraId="5908A3CC" w14:textId="15905976" w:rsidR="005617E8" w:rsidRPr="00771C36" w:rsidRDefault="005617E8" w:rsidP="00FE507D">
      <w:pPr>
        <w:autoSpaceDE w:val="0"/>
        <w:autoSpaceDN w:val="0"/>
        <w:adjustRightInd w:val="0"/>
        <w:spacing w:after="0" w:line="360" w:lineRule="auto"/>
        <w:rPr>
          <w:rFonts w:cstheme="minorHAnsi"/>
          <w:color w:val="000000"/>
          <w:sz w:val="24"/>
          <w:szCs w:val="24"/>
        </w:rPr>
      </w:pPr>
      <w:r w:rsidRPr="00771C36">
        <w:rPr>
          <w:rFonts w:cstheme="minorHAnsi"/>
          <w:color w:val="000000"/>
          <w:sz w:val="24"/>
          <w:szCs w:val="24"/>
        </w:rPr>
        <w:t xml:space="preserve">- nie jest powiązany osobowo lub kapitałowo z </w:t>
      </w:r>
      <w:r w:rsidR="001B1327">
        <w:rPr>
          <w:rFonts w:cstheme="minorHAnsi"/>
          <w:color w:val="000000"/>
          <w:sz w:val="24"/>
          <w:szCs w:val="24"/>
        </w:rPr>
        <w:t>Z</w:t>
      </w:r>
      <w:r w:rsidRPr="00771C36">
        <w:rPr>
          <w:rFonts w:cstheme="minorHAnsi"/>
          <w:color w:val="000000"/>
          <w:sz w:val="24"/>
          <w:szCs w:val="24"/>
        </w:rPr>
        <w:t>amawiającym. Przez powiązania kapitałowe lub osobowe rozumie się wzajemne powiązania między Beneficjentem</w:t>
      </w:r>
      <w:r w:rsidR="001B1327">
        <w:rPr>
          <w:rFonts w:cstheme="minorHAnsi"/>
          <w:color w:val="000000"/>
          <w:sz w:val="24"/>
          <w:szCs w:val="24"/>
        </w:rPr>
        <w:t>/Zamawiającym</w:t>
      </w:r>
      <w:r w:rsidRPr="00771C36">
        <w:rPr>
          <w:rFonts w:cstheme="minorHAnsi"/>
          <w:color w:val="000000"/>
          <w:sz w:val="24"/>
          <w:szCs w:val="24"/>
        </w:rPr>
        <w:t xml:space="preserve">, osobami </w:t>
      </w:r>
      <w:r w:rsidR="00A52461">
        <w:rPr>
          <w:rFonts w:cstheme="minorHAnsi"/>
          <w:color w:val="000000"/>
          <w:sz w:val="24"/>
          <w:szCs w:val="24"/>
        </w:rPr>
        <w:t xml:space="preserve"> </w:t>
      </w:r>
      <w:r w:rsidRPr="00771C36">
        <w:rPr>
          <w:rFonts w:cstheme="minorHAnsi"/>
          <w:color w:val="000000"/>
          <w:sz w:val="24"/>
          <w:szCs w:val="24"/>
        </w:rPr>
        <w:t>upoważnionymi do zaciągania zobowiązań w imieniu Beneficjenta</w:t>
      </w:r>
      <w:r w:rsidR="001B1327">
        <w:rPr>
          <w:rFonts w:cstheme="minorHAnsi"/>
          <w:color w:val="000000"/>
          <w:sz w:val="24"/>
          <w:szCs w:val="24"/>
        </w:rPr>
        <w:t>/Zamawiającego</w:t>
      </w:r>
      <w:r w:rsidRPr="00771C36">
        <w:rPr>
          <w:rFonts w:cstheme="minorHAnsi"/>
          <w:color w:val="000000"/>
          <w:sz w:val="24"/>
          <w:szCs w:val="24"/>
        </w:rPr>
        <w:t xml:space="preserve"> lub osobami wykonującymi w imieniu Beneficjenta</w:t>
      </w:r>
      <w:r w:rsidR="001B1327">
        <w:rPr>
          <w:rFonts w:cstheme="minorHAnsi"/>
          <w:color w:val="000000"/>
          <w:sz w:val="24"/>
          <w:szCs w:val="24"/>
        </w:rPr>
        <w:t>/Zamawiającego</w:t>
      </w:r>
      <w:r w:rsidRPr="00771C36">
        <w:rPr>
          <w:rFonts w:cstheme="minorHAnsi"/>
          <w:color w:val="000000"/>
          <w:sz w:val="24"/>
          <w:szCs w:val="24"/>
        </w:rPr>
        <w:t xml:space="preserve"> czynności związane z</w:t>
      </w:r>
      <w:r w:rsidR="00B2599B" w:rsidRPr="00771C36">
        <w:rPr>
          <w:rFonts w:cstheme="minorHAnsi"/>
          <w:color w:val="000000"/>
          <w:sz w:val="24"/>
          <w:szCs w:val="24"/>
        </w:rPr>
        <w:t xml:space="preserve"> </w:t>
      </w:r>
      <w:r w:rsidRPr="00771C36">
        <w:rPr>
          <w:rFonts w:cstheme="minorHAnsi"/>
          <w:color w:val="000000"/>
          <w:sz w:val="24"/>
          <w:szCs w:val="24"/>
        </w:rPr>
        <w:t>przygotowaniem i przeprowadzeniem procedury wyboru wykonawcy a wykonawcą, polegające w szczególności na:</w:t>
      </w:r>
    </w:p>
    <w:p w14:paraId="3B80A19A" w14:textId="47BE9BE5" w:rsidR="005617E8" w:rsidRPr="00771C36" w:rsidRDefault="00806326" w:rsidP="00FE507D">
      <w:pPr>
        <w:autoSpaceDE w:val="0"/>
        <w:autoSpaceDN w:val="0"/>
        <w:adjustRightInd w:val="0"/>
        <w:spacing w:after="0" w:line="360" w:lineRule="auto"/>
        <w:rPr>
          <w:rFonts w:cstheme="minorHAnsi"/>
          <w:color w:val="000000"/>
          <w:sz w:val="24"/>
          <w:szCs w:val="24"/>
        </w:rPr>
      </w:pPr>
      <w:r>
        <w:rPr>
          <w:rFonts w:cstheme="minorHAnsi"/>
          <w:color w:val="000000"/>
          <w:sz w:val="24"/>
          <w:szCs w:val="24"/>
        </w:rPr>
        <w:t>a)</w:t>
      </w:r>
      <w:r w:rsidR="005617E8" w:rsidRPr="00771C36">
        <w:rPr>
          <w:rFonts w:cstheme="minorHAnsi"/>
          <w:color w:val="000000"/>
          <w:sz w:val="24"/>
          <w:szCs w:val="24"/>
        </w:rPr>
        <w:t xml:space="preserve"> uczestniczeniu w spółce jako wspólnik spółki cywilnej lub spółki osobowej;</w:t>
      </w:r>
    </w:p>
    <w:p w14:paraId="50C45847" w14:textId="77777777" w:rsidR="005617E8" w:rsidRPr="00771C36" w:rsidRDefault="005617E8" w:rsidP="00FE507D">
      <w:pPr>
        <w:autoSpaceDE w:val="0"/>
        <w:autoSpaceDN w:val="0"/>
        <w:adjustRightInd w:val="0"/>
        <w:spacing w:after="0" w:line="360" w:lineRule="auto"/>
        <w:rPr>
          <w:rFonts w:cstheme="minorHAnsi"/>
          <w:color w:val="000000"/>
          <w:sz w:val="24"/>
          <w:szCs w:val="24"/>
        </w:rPr>
      </w:pPr>
      <w:r w:rsidRPr="00771C36">
        <w:rPr>
          <w:rFonts w:cstheme="minorHAnsi"/>
          <w:color w:val="000000"/>
          <w:sz w:val="24"/>
          <w:szCs w:val="24"/>
        </w:rPr>
        <w:t>b) posiadaniu co najmniej 10 % udziałów lub akcji;</w:t>
      </w:r>
    </w:p>
    <w:p w14:paraId="177B72A3" w14:textId="6FA02BD5" w:rsidR="005617E8" w:rsidRPr="00771C36" w:rsidRDefault="005617E8" w:rsidP="00FE507D">
      <w:pPr>
        <w:autoSpaceDE w:val="0"/>
        <w:autoSpaceDN w:val="0"/>
        <w:adjustRightInd w:val="0"/>
        <w:spacing w:after="0" w:line="360" w:lineRule="auto"/>
        <w:rPr>
          <w:rFonts w:cstheme="minorHAnsi"/>
          <w:color w:val="000000"/>
          <w:sz w:val="24"/>
          <w:szCs w:val="24"/>
        </w:rPr>
      </w:pPr>
      <w:r w:rsidRPr="00771C36">
        <w:rPr>
          <w:rFonts w:cstheme="minorHAnsi"/>
          <w:color w:val="000000"/>
          <w:sz w:val="24"/>
          <w:szCs w:val="24"/>
        </w:rPr>
        <w:t>c)</w:t>
      </w:r>
      <w:r w:rsidR="00137F49" w:rsidRPr="00771C36">
        <w:rPr>
          <w:rFonts w:cstheme="minorHAnsi"/>
          <w:color w:val="000000"/>
          <w:sz w:val="24"/>
          <w:szCs w:val="24"/>
        </w:rPr>
        <w:t xml:space="preserve"> </w:t>
      </w:r>
      <w:r w:rsidRPr="00771C36">
        <w:rPr>
          <w:rFonts w:cstheme="minorHAnsi"/>
          <w:color w:val="000000"/>
          <w:sz w:val="24"/>
          <w:szCs w:val="24"/>
        </w:rPr>
        <w:t>pełnieniu funkcji członka organu nadzorczego lub zarządzającego, prokurenta, pełnomocnika;</w:t>
      </w:r>
    </w:p>
    <w:p w14:paraId="159988D4" w14:textId="0C024392" w:rsidR="00436132" w:rsidRPr="0025468B" w:rsidRDefault="005617E8" w:rsidP="00FE507D">
      <w:pPr>
        <w:autoSpaceDE w:val="0"/>
        <w:autoSpaceDN w:val="0"/>
        <w:adjustRightInd w:val="0"/>
        <w:spacing w:after="0" w:line="360" w:lineRule="auto"/>
        <w:rPr>
          <w:rFonts w:cstheme="minorHAnsi"/>
          <w:b/>
          <w:i/>
          <w:color w:val="000000"/>
          <w:sz w:val="24"/>
          <w:szCs w:val="24"/>
        </w:rPr>
      </w:pPr>
      <w:r w:rsidRPr="00771C36">
        <w:rPr>
          <w:rFonts w:cstheme="minorHAnsi"/>
          <w:color w:val="000000"/>
          <w:sz w:val="24"/>
          <w:szCs w:val="24"/>
        </w:rPr>
        <w:t xml:space="preserve">d) pozostawaniu w związku małżeńskim, w stosunku pokrewieństwa lub powinowactwa w linii prostej, pokrewieństwa lub powinowactwa w linii bocznej do drugiego stopnia lub w </w:t>
      </w:r>
      <w:r w:rsidRPr="00771C36">
        <w:rPr>
          <w:rFonts w:cstheme="minorHAnsi"/>
          <w:color w:val="000000"/>
          <w:sz w:val="24"/>
          <w:szCs w:val="24"/>
        </w:rPr>
        <w:lastRenderedPageBreak/>
        <w:t>stosunku przysposobienia, opieki lub kurateli</w:t>
      </w:r>
      <w:r w:rsidR="00436132">
        <w:rPr>
          <w:rFonts w:cstheme="minorHAnsi"/>
          <w:color w:val="000000"/>
          <w:sz w:val="24"/>
          <w:szCs w:val="24"/>
        </w:rPr>
        <w:t>.</w:t>
      </w:r>
      <w:r w:rsidR="0025468B">
        <w:rPr>
          <w:rFonts w:cstheme="minorHAnsi"/>
          <w:color w:val="000000"/>
          <w:sz w:val="24"/>
          <w:szCs w:val="24"/>
        </w:rPr>
        <w:t xml:space="preserve"> </w:t>
      </w:r>
      <w:r w:rsidR="0025468B" w:rsidRPr="0025468B">
        <w:rPr>
          <w:rFonts w:cstheme="minorHAnsi"/>
          <w:b/>
          <w:i/>
          <w:color w:val="000000"/>
          <w:sz w:val="24"/>
          <w:szCs w:val="24"/>
        </w:rPr>
        <w:t>– Załącznik nr 3 – Oświadczenie o braku powiązań.</w:t>
      </w:r>
    </w:p>
    <w:p w14:paraId="406FF070" w14:textId="6FDDDAAB" w:rsidR="00BA1770" w:rsidRPr="0025468B" w:rsidRDefault="00436132" w:rsidP="00340990">
      <w:pPr>
        <w:pStyle w:val="Akapitzlist"/>
        <w:numPr>
          <w:ilvl w:val="0"/>
          <w:numId w:val="5"/>
        </w:numPr>
        <w:autoSpaceDE w:val="0"/>
        <w:autoSpaceDN w:val="0"/>
        <w:adjustRightInd w:val="0"/>
        <w:spacing w:after="0" w:line="360" w:lineRule="auto"/>
        <w:rPr>
          <w:rFonts w:cstheme="minorHAnsi"/>
          <w:color w:val="000000"/>
          <w:sz w:val="24"/>
          <w:szCs w:val="24"/>
        </w:rPr>
      </w:pPr>
      <w:r>
        <w:rPr>
          <w:rFonts w:cstheme="minorHAnsi"/>
          <w:color w:val="000000"/>
          <w:sz w:val="24"/>
          <w:szCs w:val="24"/>
        </w:rPr>
        <w:t>Wykonawca lub osoby wskazane przez niego do wykonania zamówienia złożą oświadczenie, że nie są pracownikami ( w rozumieniu Kodeksu Pracy) żadnej organizacji partnerskiej</w:t>
      </w:r>
      <w:r w:rsidR="00F24024">
        <w:rPr>
          <w:rFonts w:cstheme="minorHAnsi"/>
          <w:color w:val="000000"/>
          <w:sz w:val="24"/>
          <w:szCs w:val="24"/>
        </w:rPr>
        <w:t xml:space="preserve"> realizującej projekt</w:t>
      </w:r>
      <w:r>
        <w:rPr>
          <w:rFonts w:cstheme="minorHAnsi"/>
          <w:color w:val="000000"/>
          <w:sz w:val="24"/>
          <w:szCs w:val="24"/>
        </w:rPr>
        <w:t xml:space="preserve"> </w:t>
      </w:r>
      <w:r w:rsidR="00F24024">
        <w:rPr>
          <w:rFonts w:cstheme="minorHAnsi"/>
          <w:color w:val="000000"/>
          <w:sz w:val="24"/>
          <w:szCs w:val="24"/>
        </w:rPr>
        <w:t xml:space="preserve">(Ogólnopolskiego Porozumienia Związków Zawodowych, Związku Nauczycielstwa Polskiego lub Konfederacji Związków Zawodowych Górnictwa w Polsce) </w:t>
      </w:r>
      <w:r>
        <w:rPr>
          <w:rFonts w:cstheme="minorHAnsi"/>
          <w:color w:val="000000"/>
          <w:sz w:val="24"/>
          <w:szCs w:val="24"/>
        </w:rPr>
        <w:t>ani jej jednostki organizacyjnej z uwagi na niedopuszczalność wzajemnego zlecani</w:t>
      </w:r>
      <w:r w:rsidR="009B3893">
        <w:rPr>
          <w:rFonts w:cstheme="minorHAnsi"/>
          <w:color w:val="000000"/>
          <w:sz w:val="24"/>
          <w:szCs w:val="24"/>
        </w:rPr>
        <w:t>a zadań przez personel projektu</w:t>
      </w:r>
      <w:r w:rsidR="0025468B">
        <w:rPr>
          <w:rFonts w:cstheme="minorHAnsi"/>
          <w:color w:val="000000"/>
          <w:sz w:val="24"/>
          <w:szCs w:val="24"/>
        </w:rPr>
        <w:t>.</w:t>
      </w:r>
      <w:r w:rsidR="009B3893">
        <w:rPr>
          <w:rFonts w:cstheme="minorHAnsi"/>
          <w:color w:val="000000"/>
          <w:sz w:val="24"/>
          <w:szCs w:val="24"/>
        </w:rPr>
        <w:t xml:space="preserve"> </w:t>
      </w:r>
    </w:p>
    <w:p w14:paraId="486C356C" w14:textId="0ECEFF63" w:rsidR="0040133A" w:rsidRPr="0025468B" w:rsidRDefault="00806326" w:rsidP="00153EAE">
      <w:pPr>
        <w:pStyle w:val="Akapitzlist"/>
        <w:autoSpaceDE w:val="0"/>
        <w:autoSpaceDN w:val="0"/>
        <w:adjustRightInd w:val="0"/>
        <w:spacing w:before="240" w:after="0" w:line="360" w:lineRule="auto"/>
        <w:rPr>
          <w:rFonts w:cstheme="minorHAnsi"/>
          <w:b/>
          <w:i/>
          <w:color w:val="000000"/>
          <w:sz w:val="24"/>
          <w:szCs w:val="24"/>
        </w:rPr>
      </w:pPr>
      <w:r w:rsidRPr="0025468B">
        <w:rPr>
          <w:rFonts w:cstheme="minorHAnsi"/>
          <w:color w:val="000000"/>
          <w:sz w:val="24"/>
          <w:szCs w:val="24"/>
        </w:rPr>
        <w:t>Wykonawca lub osob</w:t>
      </w:r>
      <w:r w:rsidR="000F554A" w:rsidRPr="0025468B">
        <w:rPr>
          <w:rFonts w:cstheme="minorHAnsi"/>
          <w:color w:val="000000"/>
          <w:sz w:val="24"/>
          <w:szCs w:val="24"/>
        </w:rPr>
        <w:t>a</w:t>
      </w:r>
      <w:r w:rsidRPr="0025468B">
        <w:rPr>
          <w:rFonts w:cstheme="minorHAnsi"/>
          <w:color w:val="000000"/>
          <w:sz w:val="24"/>
          <w:szCs w:val="24"/>
        </w:rPr>
        <w:t xml:space="preserve"> wskazan</w:t>
      </w:r>
      <w:r w:rsidR="000F554A" w:rsidRPr="0025468B">
        <w:rPr>
          <w:rFonts w:cstheme="minorHAnsi"/>
          <w:color w:val="000000"/>
          <w:sz w:val="24"/>
          <w:szCs w:val="24"/>
        </w:rPr>
        <w:t>a</w:t>
      </w:r>
      <w:r w:rsidRPr="0025468B">
        <w:rPr>
          <w:rFonts w:cstheme="minorHAnsi"/>
          <w:color w:val="000000"/>
          <w:sz w:val="24"/>
          <w:szCs w:val="24"/>
        </w:rPr>
        <w:t xml:space="preserve"> przez niego do wykonania zamówienia złożą oświadczenie, że nie są osobami wyłonionymi przez Związek Nauczycielstwa Polskiego do prowadzenia szkoleń</w:t>
      </w:r>
      <w:r w:rsidR="0040133A" w:rsidRPr="0025468B">
        <w:rPr>
          <w:rFonts w:cstheme="minorHAnsi"/>
          <w:color w:val="000000"/>
          <w:sz w:val="24"/>
          <w:szCs w:val="24"/>
        </w:rPr>
        <w:t xml:space="preserve"> w ramach niniejszego projektu</w:t>
      </w:r>
      <w:r w:rsidR="0025468B">
        <w:rPr>
          <w:rFonts w:cstheme="minorHAnsi"/>
          <w:color w:val="000000"/>
          <w:sz w:val="24"/>
          <w:szCs w:val="24"/>
        </w:rPr>
        <w:t xml:space="preserve"> </w:t>
      </w:r>
      <w:r w:rsidR="00153EAE">
        <w:rPr>
          <w:rFonts w:cstheme="minorHAnsi"/>
          <w:color w:val="000000"/>
          <w:sz w:val="24"/>
          <w:szCs w:val="24"/>
        </w:rPr>
        <w:t xml:space="preserve"> </w:t>
      </w:r>
      <w:r w:rsidR="00153EAE" w:rsidRPr="00153EAE">
        <w:rPr>
          <w:rFonts w:cstheme="minorHAnsi"/>
          <w:color w:val="000000"/>
          <w:sz w:val="24"/>
          <w:szCs w:val="24"/>
        </w:rPr>
        <w:t>(</w:t>
      </w:r>
      <w:r w:rsidR="00153EAE" w:rsidRPr="00153EAE">
        <w:rPr>
          <w:sz w:val="24"/>
          <w:szCs w:val="24"/>
        </w:rPr>
        <w:t xml:space="preserve">z uwagi na konieczność </w:t>
      </w:r>
      <w:r w:rsidR="00153EAE" w:rsidRPr="00153EAE">
        <w:rPr>
          <w:sz w:val="24"/>
          <w:szCs w:val="24"/>
        </w:rPr>
        <w:t>zachowa</w:t>
      </w:r>
      <w:r w:rsidR="00153EAE" w:rsidRPr="00153EAE">
        <w:rPr>
          <w:sz w:val="24"/>
          <w:szCs w:val="24"/>
        </w:rPr>
        <w:t>nia</w:t>
      </w:r>
      <w:r w:rsidR="00153EAE" w:rsidRPr="00153EAE">
        <w:rPr>
          <w:sz w:val="24"/>
          <w:szCs w:val="24"/>
        </w:rPr>
        <w:t xml:space="preserve"> rozdzielności funkcji pomiędzy p</w:t>
      </w:r>
      <w:r w:rsidR="00153EAE" w:rsidRPr="00153EAE">
        <w:rPr>
          <w:sz w:val="24"/>
          <w:szCs w:val="24"/>
        </w:rPr>
        <w:t>rocesem kształcenia i walidacji)</w:t>
      </w:r>
      <w:r w:rsidR="0025468B">
        <w:rPr>
          <w:rFonts w:cstheme="minorHAnsi"/>
          <w:color w:val="000000"/>
          <w:sz w:val="24"/>
          <w:szCs w:val="24"/>
        </w:rPr>
        <w:t>-</w:t>
      </w:r>
      <w:r w:rsidR="0040133A" w:rsidRPr="0025468B">
        <w:rPr>
          <w:rFonts w:cstheme="minorHAnsi"/>
          <w:color w:val="000000"/>
          <w:sz w:val="24"/>
          <w:szCs w:val="24"/>
        </w:rPr>
        <w:t xml:space="preserve"> </w:t>
      </w:r>
      <w:r w:rsidR="0040133A" w:rsidRPr="0025468B">
        <w:rPr>
          <w:rFonts w:cstheme="minorHAnsi"/>
          <w:b/>
          <w:i/>
          <w:color w:val="000000"/>
          <w:sz w:val="24"/>
          <w:szCs w:val="24"/>
        </w:rPr>
        <w:t>Załącznik nr 4 – Oświadczenie o spełnianiu warunków udziału w postępowaniu.</w:t>
      </w:r>
    </w:p>
    <w:p w14:paraId="4B815A23" w14:textId="6CDFADD1" w:rsidR="000D1810" w:rsidRPr="00995FCE" w:rsidRDefault="000D1810" w:rsidP="00340990">
      <w:pPr>
        <w:pStyle w:val="Akapitzlist"/>
        <w:numPr>
          <w:ilvl w:val="0"/>
          <w:numId w:val="5"/>
        </w:numPr>
        <w:spacing w:before="120" w:after="120" w:line="360" w:lineRule="auto"/>
        <w:rPr>
          <w:sz w:val="24"/>
          <w:szCs w:val="24"/>
        </w:rPr>
      </w:pPr>
      <w:r w:rsidRPr="00995FCE">
        <w:rPr>
          <w:sz w:val="24"/>
          <w:szCs w:val="24"/>
        </w:rPr>
        <w:t>Wykonawca lub osoba wskazan</w:t>
      </w:r>
      <w:r w:rsidR="000F554A" w:rsidRPr="00995FCE">
        <w:rPr>
          <w:sz w:val="24"/>
          <w:szCs w:val="24"/>
        </w:rPr>
        <w:t>a</w:t>
      </w:r>
      <w:r w:rsidRPr="00995FCE">
        <w:rPr>
          <w:sz w:val="24"/>
          <w:szCs w:val="24"/>
        </w:rPr>
        <w:t xml:space="preserve"> do realizacji zamówienia posiada niezbędną wiedzę, kwalifikacje i doświadczenie w realizacji zamówień o podobnym charakterze, zakresie i złożoności; </w:t>
      </w:r>
    </w:p>
    <w:p w14:paraId="4567A236" w14:textId="77777777" w:rsidR="000D1810" w:rsidRPr="00995FCE" w:rsidRDefault="000D1810" w:rsidP="00340990">
      <w:pPr>
        <w:pStyle w:val="Akapitzlist"/>
        <w:numPr>
          <w:ilvl w:val="0"/>
          <w:numId w:val="5"/>
        </w:numPr>
        <w:spacing w:before="120" w:after="120" w:line="360" w:lineRule="auto"/>
        <w:rPr>
          <w:sz w:val="24"/>
          <w:szCs w:val="24"/>
        </w:rPr>
      </w:pPr>
      <w:r w:rsidRPr="00995FCE">
        <w:rPr>
          <w:sz w:val="24"/>
          <w:szCs w:val="24"/>
        </w:rPr>
        <w:t xml:space="preserve">Wykonawca akceptuje bez zastrzeżeń treść Zapytania ofertowego, określone w nim warunki realizacji przedmiotu zamówienia oraz wszelkie konsekwencje z tym związane; </w:t>
      </w:r>
    </w:p>
    <w:p w14:paraId="5E3BBD96" w14:textId="77777777" w:rsidR="000D1810" w:rsidRPr="00995FCE" w:rsidRDefault="000D1810" w:rsidP="00340990">
      <w:pPr>
        <w:pStyle w:val="Akapitzlist"/>
        <w:numPr>
          <w:ilvl w:val="0"/>
          <w:numId w:val="5"/>
        </w:numPr>
        <w:spacing w:before="120" w:after="120" w:line="360" w:lineRule="auto"/>
        <w:rPr>
          <w:sz w:val="24"/>
          <w:szCs w:val="24"/>
        </w:rPr>
      </w:pPr>
      <w:r w:rsidRPr="00995FCE">
        <w:rPr>
          <w:sz w:val="24"/>
          <w:szCs w:val="24"/>
        </w:rPr>
        <w:t>Wykonawca akceptuje warunki zmiany umowy.</w:t>
      </w:r>
    </w:p>
    <w:p w14:paraId="634AB930" w14:textId="2D1E8992" w:rsidR="000F554A" w:rsidRPr="00995FCE" w:rsidRDefault="000D1810" w:rsidP="00340990">
      <w:pPr>
        <w:pStyle w:val="Akapitzlist"/>
        <w:numPr>
          <w:ilvl w:val="0"/>
          <w:numId w:val="5"/>
        </w:numPr>
        <w:spacing w:before="120" w:after="120" w:line="360" w:lineRule="auto"/>
        <w:rPr>
          <w:sz w:val="24"/>
          <w:szCs w:val="24"/>
        </w:rPr>
      </w:pPr>
      <w:r w:rsidRPr="00995FCE">
        <w:rPr>
          <w:sz w:val="24"/>
          <w:szCs w:val="24"/>
        </w:rPr>
        <w:t>Do realizacji zamówienia może przystąpić Wykonawca</w:t>
      </w:r>
      <w:r w:rsidR="000F554A" w:rsidRPr="00995FCE">
        <w:rPr>
          <w:sz w:val="24"/>
          <w:szCs w:val="24"/>
        </w:rPr>
        <w:t xml:space="preserve"> ( jeśli wskazał </w:t>
      </w:r>
      <w:r w:rsidR="000A01D2">
        <w:rPr>
          <w:sz w:val="24"/>
          <w:szCs w:val="24"/>
        </w:rPr>
        <w:t xml:space="preserve">inną </w:t>
      </w:r>
      <w:r w:rsidR="000F554A" w:rsidRPr="00995FCE">
        <w:rPr>
          <w:sz w:val="24"/>
          <w:szCs w:val="24"/>
        </w:rPr>
        <w:t>osobę do realizacji zamówienia, warunek ten dotyczy tej osoby)</w:t>
      </w:r>
      <w:r w:rsidRPr="00995FCE">
        <w:rPr>
          <w:sz w:val="24"/>
          <w:szCs w:val="24"/>
        </w:rPr>
        <w:t xml:space="preserve">, który w okresie ostatnich trzech lat przed upływem terminu składania ofert, </w:t>
      </w:r>
      <w:r w:rsidR="000A01D2">
        <w:rPr>
          <w:sz w:val="24"/>
          <w:szCs w:val="24"/>
        </w:rPr>
        <w:t>brała udział (w merytorycznej stronie badań np. w charakterze eksperta/</w:t>
      </w:r>
      <w:proofErr w:type="spellStart"/>
      <w:r w:rsidR="000A01D2">
        <w:rPr>
          <w:sz w:val="24"/>
          <w:szCs w:val="24"/>
        </w:rPr>
        <w:t>tki</w:t>
      </w:r>
      <w:proofErr w:type="spellEnd"/>
      <w:r w:rsidR="000A01D2">
        <w:rPr>
          <w:sz w:val="24"/>
          <w:szCs w:val="24"/>
        </w:rPr>
        <w:t xml:space="preserve">) w </w:t>
      </w:r>
      <w:r w:rsidRPr="00995FCE">
        <w:rPr>
          <w:sz w:val="24"/>
          <w:szCs w:val="24"/>
        </w:rPr>
        <w:t>co najmniej 3 badania</w:t>
      </w:r>
      <w:r w:rsidR="000A01D2">
        <w:rPr>
          <w:sz w:val="24"/>
          <w:szCs w:val="24"/>
        </w:rPr>
        <w:t>ch</w:t>
      </w:r>
      <w:r w:rsidRPr="00995FCE">
        <w:rPr>
          <w:sz w:val="24"/>
          <w:szCs w:val="24"/>
        </w:rPr>
        <w:t xml:space="preserve"> ewaluacyjn</w:t>
      </w:r>
      <w:r w:rsidR="000A01D2">
        <w:rPr>
          <w:sz w:val="24"/>
          <w:szCs w:val="24"/>
        </w:rPr>
        <w:t>ych</w:t>
      </w:r>
      <w:r w:rsidRPr="00995FCE">
        <w:rPr>
          <w:sz w:val="24"/>
          <w:szCs w:val="24"/>
        </w:rPr>
        <w:t xml:space="preserve"> (w których liczba respondentów wyniosła łącznie co najmniej 600 osób</w:t>
      </w:r>
      <w:r w:rsidR="000A01D2">
        <w:rPr>
          <w:sz w:val="24"/>
          <w:szCs w:val="24"/>
        </w:rPr>
        <w:t xml:space="preserve"> a jego udział</w:t>
      </w:r>
      <w:r w:rsidRPr="00995FCE">
        <w:rPr>
          <w:sz w:val="24"/>
          <w:szCs w:val="24"/>
        </w:rPr>
        <w:t xml:space="preserve">). Na spełnienie powyższego warunku do oferty należy dołączyć referencje lub inne dowody poświadczające zrealizowanie powyższych usług. </w:t>
      </w:r>
    </w:p>
    <w:p w14:paraId="19171051" w14:textId="77777777" w:rsidR="000F554A" w:rsidRPr="00995FCE" w:rsidRDefault="000D1810" w:rsidP="00340990">
      <w:pPr>
        <w:pStyle w:val="Akapitzlist"/>
        <w:numPr>
          <w:ilvl w:val="0"/>
          <w:numId w:val="5"/>
        </w:numPr>
        <w:spacing w:before="120" w:after="120" w:line="360" w:lineRule="auto"/>
        <w:rPr>
          <w:sz w:val="24"/>
          <w:szCs w:val="24"/>
        </w:rPr>
      </w:pPr>
      <w:r w:rsidRPr="00995FCE">
        <w:rPr>
          <w:sz w:val="24"/>
          <w:szCs w:val="24"/>
        </w:rPr>
        <w:t>Dodatkowo Wykonawca zobowiązany jest wykazać</w:t>
      </w:r>
      <w:r w:rsidR="000F554A" w:rsidRPr="00995FCE">
        <w:rPr>
          <w:sz w:val="24"/>
          <w:szCs w:val="24"/>
        </w:rPr>
        <w:t xml:space="preserve"> i udokumentować, że on lub osoba wskazana do realizacji zamówienia</w:t>
      </w:r>
      <w:r w:rsidRPr="00995FCE">
        <w:rPr>
          <w:sz w:val="24"/>
          <w:szCs w:val="24"/>
        </w:rPr>
        <w:t xml:space="preserve"> </w:t>
      </w:r>
      <w:r w:rsidR="000F554A" w:rsidRPr="00995FCE">
        <w:rPr>
          <w:sz w:val="24"/>
          <w:szCs w:val="24"/>
        </w:rPr>
        <w:t>spełnia następujące kryteria:</w:t>
      </w:r>
    </w:p>
    <w:p w14:paraId="4FBBFCDF" w14:textId="6358C03B" w:rsidR="000F554A" w:rsidRPr="00995FCE" w:rsidRDefault="000D1810" w:rsidP="000F554A">
      <w:pPr>
        <w:pStyle w:val="Akapitzlist"/>
        <w:spacing w:before="120" w:after="120" w:line="360" w:lineRule="auto"/>
        <w:rPr>
          <w:sz w:val="24"/>
          <w:szCs w:val="24"/>
        </w:rPr>
      </w:pPr>
      <w:r w:rsidRPr="00995FCE">
        <w:rPr>
          <w:sz w:val="24"/>
          <w:szCs w:val="24"/>
        </w:rPr>
        <w:t xml:space="preserve">a) posiada wykształcenie wyższe </w:t>
      </w:r>
      <w:r w:rsidR="000F554A" w:rsidRPr="00995FCE">
        <w:rPr>
          <w:sz w:val="24"/>
          <w:szCs w:val="24"/>
        </w:rPr>
        <w:t>w obszarze nauk humanistycznych</w:t>
      </w:r>
      <w:r w:rsidR="00717134" w:rsidRPr="00995FCE">
        <w:rPr>
          <w:sz w:val="24"/>
          <w:szCs w:val="24"/>
        </w:rPr>
        <w:t>, na spełnienie powyższego warunku do oferty należy dołączyć: a) skan dyplomu.</w:t>
      </w:r>
    </w:p>
    <w:p w14:paraId="3F544EB4" w14:textId="6C1BDA6D" w:rsidR="00717134" w:rsidRPr="00995FCE" w:rsidRDefault="000D1810" w:rsidP="000F554A">
      <w:pPr>
        <w:pStyle w:val="Akapitzlist"/>
        <w:spacing w:before="120" w:after="120" w:line="360" w:lineRule="auto"/>
        <w:rPr>
          <w:sz w:val="24"/>
          <w:szCs w:val="24"/>
        </w:rPr>
      </w:pPr>
      <w:r w:rsidRPr="00995FCE">
        <w:rPr>
          <w:sz w:val="24"/>
          <w:szCs w:val="24"/>
        </w:rPr>
        <w:lastRenderedPageBreak/>
        <w:t xml:space="preserve">b) posiada doświadczenie w </w:t>
      </w:r>
      <w:r w:rsidR="00D04591" w:rsidRPr="00995FCE">
        <w:rPr>
          <w:sz w:val="24"/>
          <w:szCs w:val="24"/>
        </w:rPr>
        <w:t xml:space="preserve">merytorycznej </w:t>
      </w:r>
      <w:r w:rsidRPr="00995FCE">
        <w:rPr>
          <w:sz w:val="24"/>
          <w:szCs w:val="24"/>
        </w:rPr>
        <w:t>realizacji co najmniej 3 badań ewaluacyjnych w okresie ostatnich trzech lat przed upływem terminu składania ofert</w:t>
      </w:r>
      <w:r w:rsidR="00717134" w:rsidRPr="00995FCE">
        <w:rPr>
          <w:sz w:val="24"/>
          <w:szCs w:val="24"/>
        </w:rPr>
        <w:t xml:space="preserve">, na spełnienie powyższego warunku do oferty należy dołączyć: </w:t>
      </w:r>
    </w:p>
    <w:p w14:paraId="756E98A5" w14:textId="50BB19BB" w:rsidR="00717134" w:rsidRPr="00995FCE" w:rsidRDefault="000A01D2" w:rsidP="000F554A">
      <w:pPr>
        <w:pStyle w:val="Akapitzlist"/>
        <w:spacing w:before="120" w:after="120" w:line="360" w:lineRule="auto"/>
        <w:rPr>
          <w:sz w:val="24"/>
          <w:szCs w:val="24"/>
        </w:rPr>
      </w:pPr>
      <w:r>
        <w:rPr>
          <w:sz w:val="24"/>
          <w:szCs w:val="24"/>
        </w:rPr>
        <w:t xml:space="preserve">- </w:t>
      </w:r>
      <w:r w:rsidR="000D1810" w:rsidRPr="00995FCE">
        <w:rPr>
          <w:sz w:val="24"/>
          <w:szCs w:val="24"/>
        </w:rPr>
        <w:t>referencje lub inne dowody poś</w:t>
      </w:r>
      <w:r w:rsidR="00717134" w:rsidRPr="00995FCE">
        <w:rPr>
          <w:sz w:val="24"/>
          <w:szCs w:val="24"/>
        </w:rPr>
        <w:t>wiadczające zrealizowanie usług wraz ze wskazaniem tytułu badania, liczby respondentów, daty realizacji usługi.</w:t>
      </w:r>
    </w:p>
    <w:p w14:paraId="74F876AC" w14:textId="62A06729" w:rsidR="00717134" w:rsidRPr="00995FCE" w:rsidRDefault="000D1810" w:rsidP="000F554A">
      <w:pPr>
        <w:pStyle w:val="Akapitzlist"/>
        <w:spacing w:before="120" w:after="120" w:line="360" w:lineRule="auto"/>
        <w:rPr>
          <w:sz w:val="24"/>
          <w:szCs w:val="24"/>
        </w:rPr>
      </w:pPr>
      <w:r w:rsidRPr="00995FCE">
        <w:rPr>
          <w:sz w:val="24"/>
          <w:szCs w:val="24"/>
        </w:rPr>
        <w:t>Warunki określone w pkt 2-</w:t>
      </w:r>
      <w:r w:rsidR="00717134" w:rsidRPr="00995FCE">
        <w:rPr>
          <w:sz w:val="24"/>
          <w:szCs w:val="24"/>
        </w:rPr>
        <w:t>8</w:t>
      </w:r>
      <w:r w:rsidRPr="00995FCE">
        <w:rPr>
          <w:sz w:val="24"/>
          <w:szCs w:val="24"/>
        </w:rPr>
        <w:t xml:space="preserve"> oraz zostaną uznane za spełnione, jeżeli Oferent przedstawi prawidłowo uzupełniony i podpisany Formularz Ofertowy według wzoru stanowiącego Załącznik nr 2 do niniejszego postępowania </w:t>
      </w:r>
      <w:r w:rsidR="00717134" w:rsidRPr="00995FCE">
        <w:rPr>
          <w:sz w:val="24"/>
          <w:szCs w:val="24"/>
        </w:rPr>
        <w:t>oraz dokumenty wymienione powyżej.</w:t>
      </w:r>
    </w:p>
    <w:p w14:paraId="54D72D08" w14:textId="06EB471C" w:rsidR="000D1810" w:rsidRPr="00995FCE" w:rsidRDefault="00717134" w:rsidP="000F554A">
      <w:pPr>
        <w:pStyle w:val="Akapitzlist"/>
        <w:spacing w:before="120" w:after="120" w:line="360" w:lineRule="auto"/>
        <w:rPr>
          <w:sz w:val="24"/>
          <w:szCs w:val="24"/>
        </w:rPr>
      </w:pPr>
      <w:r w:rsidRPr="00995FCE">
        <w:rPr>
          <w:sz w:val="24"/>
          <w:szCs w:val="24"/>
        </w:rPr>
        <w:t xml:space="preserve">9. </w:t>
      </w:r>
      <w:r w:rsidR="000D1810" w:rsidRPr="00995FCE">
        <w:rPr>
          <w:sz w:val="24"/>
          <w:szCs w:val="24"/>
        </w:rPr>
        <w:t>Zamawiający może wezwać Oferentów do złożenia wyjaśnień dotyczących wszelkich przedstawionych w postępowaniu oświadczeń lub dokumentów oraz treści oferty jak również do przedłożenia dokumentów potwierdzających zawarte w Oświadczeniu Wykonawcy informacje.</w:t>
      </w:r>
    </w:p>
    <w:p w14:paraId="4BCE74F6" w14:textId="7028F8FE" w:rsidR="005617E8" w:rsidRPr="00771C36" w:rsidRDefault="005617E8" w:rsidP="00FE507D">
      <w:pPr>
        <w:autoSpaceDE w:val="0"/>
        <w:autoSpaceDN w:val="0"/>
        <w:adjustRightInd w:val="0"/>
        <w:spacing w:after="0" w:line="360" w:lineRule="auto"/>
        <w:rPr>
          <w:rFonts w:cstheme="minorHAnsi"/>
          <w:b/>
          <w:i/>
          <w:color w:val="000000"/>
          <w:sz w:val="24"/>
          <w:szCs w:val="24"/>
        </w:rPr>
      </w:pPr>
      <w:r w:rsidRPr="00771C36">
        <w:rPr>
          <w:rFonts w:cstheme="minorHAnsi"/>
          <w:b/>
          <w:i/>
          <w:color w:val="000000"/>
          <w:sz w:val="24"/>
          <w:szCs w:val="24"/>
        </w:rPr>
        <w:t xml:space="preserve">(Załącznik nr </w:t>
      </w:r>
      <w:r w:rsidR="00771C36" w:rsidRPr="00771C36">
        <w:rPr>
          <w:rFonts w:cstheme="minorHAnsi"/>
          <w:b/>
          <w:i/>
          <w:color w:val="000000"/>
          <w:sz w:val="24"/>
          <w:szCs w:val="24"/>
        </w:rPr>
        <w:t>3</w:t>
      </w:r>
      <w:r w:rsidR="00137F49" w:rsidRPr="00771C36">
        <w:rPr>
          <w:rFonts w:cstheme="minorHAnsi"/>
          <w:b/>
          <w:i/>
          <w:color w:val="000000"/>
          <w:sz w:val="24"/>
          <w:szCs w:val="24"/>
        </w:rPr>
        <w:t xml:space="preserve"> - </w:t>
      </w:r>
      <w:r w:rsidR="00137F49" w:rsidRPr="00771C36">
        <w:rPr>
          <w:rFonts w:cstheme="minorHAnsi"/>
          <w:b/>
          <w:bCs/>
          <w:i/>
          <w:color w:val="000000"/>
          <w:sz w:val="24"/>
          <w:szCs w:val="24"/>
        </w:rPr>
        <w:t xml:space="preserve">Oświadczenie o braku </w:t>
      </w:r>
      <w:r w:rsidR="009B3893">
        <w:rPr>
          <w:rFonts w:cstheme="minorHAnsi"/>
          <w:b/>
          <w:bCs/>
          <w:i/>
          <w:color w:val="000000"/>
          <w:sz w:val="24"/>
          <w:szCs w:val="24"/>
        </w:rPr>
        <w:t>powiązań</w:t>
      </w:r>
      <w:r w:rsidRPr="00771C36">
        <w:rPr>
          <w:rFonts w:cstheme="minorHAnsi"/>
          <w:b/>
          <w:i/>
          <w:color w:val="000000"/>
          <w:sz w:val="24"/>
          <w:szCs w:val="24"/>
        </w:rPr>
        <w:t>).</w:t>
      </w:r>
    </w:p>
    <w:p w14:paraId="0A82180B" w14:textId="20A4A87A" w:rsidR="0003412F" w:rsidRPr="00E20DFE" w:rsidRDefault="0003412F" w:rsidP="00FE507D">
      <w:pPr>
        <w:autoSpaceDE w:val="0"/>
        <w:autoSpaceDN w:val="0"/>
        <w:adjustRightInd w:val="0"/>
        <w:spacing w:after="0" w:line="360" w:lineRule="auto"/>
        <w:rPr>
          <w:rFonts w:cstheme="minorHAnsi"/>
          <w:b/>
          <w:bCs/>
          <w:color w:val="000000"/>
          <w:sz w:val="24"/>
          <w:szCs w:val="24"/>
        </w:rPr>
      </w:pPr>
      <w:r w:rsidRPr="00E20DFE">
        <w:rPr>
          <w:rFonts w:cstheme="minorHAnsi"/>
          <w:b/>
          <w:bCs/>
          <w:color w:val="000000"/>
          <w:sz w:val="24"/>
          <w:szCs w:val="24"/>
        </w:rPr>
        <w:t>VII</w:t>
      </w:r>
      <w:r w:rsidR="00E36F94" w:rsidRPr="00E20DFE">
        <w:rPr>
          <w:rFonts w:cstheme="minorHAnsi"/>
          <w:b/>
          <w:bCs/>
          <w:color w:val="000000"/>
          <w:sz w:val="24"/>
          <w:szCs w:val="24"/>
        </w:rPr>
        <w:t>I</w:t>
      </w:r>
      <w:r w:rsidR="00806326">
        <w:rPr>
          <w:rFonts w:cstheme="minorHAnsi"/>
          <w:b/>
          <w:bCs/>
          <w:color w:val="000000"/>
          <w:sz w:val="24"/>
          <w:szCs w:val="24"/>
        </w:rPr>
        <w:t>. SPOSÓB WYCENY</w:t>
      </w:r>
    </w:p>
    <w:p w14:paraId="3BE126E7" w14:textId="0CF8C6D9" w:rsidR="0003412F" w:rsidRPr="00E20DFE" w:rsidRDefault="0003412F" w:rsidP="00FE507D">
      <w:pPr>
        <w:autoSpaceDE w:val="0"/>
        <w:autoSpaceDN w:val="0"/>
        <w:adjustRightInd w:val="0"/>
        <w:spacing w:after="0" w:line="360" w:lineRule="auto"/>
        <w:rPr>
          <w:rFonts w:cstheme="minorHAnsi"/>
          <w:b/>
          <w:bCs/>
          <w:i/>
          <w:iCs/>
          <w:color w:val="000000"/>
          <w:sz w:val="24"/>
          <w:szCs w:val="24"/>
        </w:rPr>
      </w:pPr>
      <w:r w:rsidRPr="00E20DFE">
        <w:rPr>
          <w:rFonts w:cstheme="minorHAnsi"/>
          <w:color w:val="000000"/>
          <w:sz w:val="24"/>
          <w:szCs w:val="24"/>
        </w:rPr>
        <w:t xml:space="preserve">Prosimy o podawanie cen brutto w </w:t>
      </w:r>
      <w:r w:rsidRPr="00E20DFE">
        <w:rPr>
          <w:rFonts w:cstheme="minorHAnsi"/>
          <w:b/>
          <w:bCs/>
          <w:i/>
          <w:iCs/>
          <w:color w:val="000000"/>
          <w:sz w:val="24"/>
          <w:szCs w:val="24"/>
        </w:rPr>
        <w:t xml:space="preserve">formularzu oferty </w:t>
      </w:r>
      <w:r w:rsidRPr="00E20DFE">
        <w:rPr>
          <w:rFonts w:cstheme="minorHAnsi"/>
          <w:color w:val="000000"/>
          <w:sz w:val="24"/>
          <w:szCs w:val="24"/>
        </w:rPr>
        <w:t xml:space="preserve">stanowiącym </w:t>
      </w:r>
      <w:r w:rsidRPr="00E20DFE">
        <w:rPr>
          <w:rFonts w:cstheme="minorHAnsi"/>
          <w:b/>
          <w:bCs/>
          <w:i/>
          <w:iCs/>
          <w:color w:val="000000"/>
          <w:sz w:val="24"/>
          <w:szCs w:val="24"/>
        </w:rPr>
        <w:t xml:space="preserve">Załącznik nr </w:t>
      </w:r>
      <w:r w:rsidR="009B3893">
        <w:rPr>
          <w:rFonts w:cstheme="minorHAnsi"/>
          <w:b/>
          <w:bCs/>
          <w:i/>
          <w:iCs/>
          <w:color w:val="000000"/>
          <w:sz w:val="24"/>
          <w:szCs w:val="24"/>
        </w:rPr>
        <w:t>2</w:t>
      </w:r>
    </w:p>
    <w:p w14:paraId="1C62E69C" w14:textId="19FB43E5" w:rsidR="0003412F" w:rsidRPr="001F6862" w:rsidRDefault="00E36F94" w:rsidP="00FE507D">
      <w:pPr>
        <w:autoSpaceDE w:val="0"/>
        <w:autoSpaceDN w:val="0"/>
        <w:adjustRightInd w:val="0"/>
        <w:spacing w:after="0" w:line="360" w:lineRule="auto"/>
        <w:rPr>
          <w:rFonts w:cstheme="minorHAnsi"/>
          <w:b/>
          <w:bCs/>
          <w:color w:val="000000"/>
          <w:sz w:val="24"/>
          <w:szCs w:val="24"/>
        </w:rPr>
      </w:pPr>
      <w:r w:rsidRPr="00E20DFE">
        <w:rPr>
          <w:rFonts w:cstheme="minorHAnsi"/>
          <w:b/>
          <w:bCs/>
          <w:color w:val="000000"/>
          <w:sz w:val="24"/>
          <w:szCs w:val="24"/>
        </w:rPr>
        <w:t>IX</w:t>
      </w:r>
      <w:r w:rsidR="00806326">
        <w:rPr>
          <w:rFonts w:cstheme="minorHAnsi"/>
          <w:b/>
          <w:bCs/>
          <w:color w:val="000000"/>
          <w:sz w:val="24"/>
          <w:szCs w:val="24"/>
        </w:rPr>
        <w:t>. POZOSTAŁE WARUNKI</w:t>
      </w:r>
    </w:p>
    <w:p w14:paraId="3C6BDD04" w14:textId="4336B420" w:rsidR="0003412F" w:rsidRPr="00BA1770" w:rsidRDefault="001F6862" w:rsidP="00340990">
      <w:pPr>
        <w:pStyle w:val="Akapitzlist"/>
        <w:numPr>
          <w:ilvl w:val="0"/>
          <w:numId w:val="7"/>
        </w:numPr>
        <w:spacing w:before="120" w:after="120" w:line="360" w:lineRule="auto"/>
        <w:rPr>
          <w:sz w:val="24"/>
          <w:szCs w:val="24"/>
        </w:rPr>
      </w:pPr>
      <w:r w:rsidRPr="00BA1770">
        <w:rPr>
          <w:sz w:val="24"/>
          <w:szCs w:val="24"/>
        </w:rPr>
        <w:t xml:space="preserve"> </w:t>
      </w:r>
      <w:r w:rsidR="0003412F" w:rsidRPr="00BA1770">
        <w:rPr>
          <w:sz w:val="24"/>
          <w:szCs w:val="24"/>
        </w:rPr>
        <w:t>Zamawiający może prosić oferentów o dodatkowe wyjaśn</w:t>
      </w:r>
      <w:r w:rsidR="00585968">
        <w:rPr>
          <w:sz w:val="24"/>
          <w:szCs w:val="24"/>
        </w:rPr>
        <w:t xml:space="preserve">ienia lub uzupełnienie oferty. </w:t>
      </w:r>
      <w:r w:rsidR="0003412F" w:rsidRPr="00BA1770">
        <w:rPr>
          <w:sz w:val="24"/>
          <w:szCs w:val="24"/>
        </w:rPr>
        <w:t>W takiej sytuacji wszyscy oferenci będą mieli szanse na takie same uzupełnienia.</w:t>
      </w:r>
    </w:p>
    <w:p w14:paraId="30CE2357" w14:textId="0716A309" w:rsidR="0003412F" w:rsidRPr="00BA1770" w:rsidRDefault="0003412F" w:rsidP="00340990">
      <w:pPr>
        <w:pStyle w:val="Akapitzlist"/>
        <w:numPr>
          <w:ilvl w:val="0"/>
          <w:numId w:val="7"/>
        </w:numPr>
        <w:spacing w:before="120" w:after="120" w:line="360" w:lineRule="auto"/>
        <w:rPr>
          <w:sz w:val="24"/>
          <w:szCs w:val="24"/>
        </w:rPr>
      </w:pPr>
      <w:r w:rsidRPr="00BA1770">
        <w:rPr>
          <w:sz w:val="24"/>
          <w:szCs w:val="24"/>
        </w:rPr>
        <w:t>Zapytanie może zostać unieważnione przez Zamawiającego bez podania przyczyny</w:t>
      </w:r>
      <w:r w:rsidR="000078DF" w:rsidRPr="00BA1770">
        <w:rPr>
          <w:sz w:val="24"/>
          <w:szCs w:val="24"/>
        </w:rPr>
        <w:t xml:space="preserve"> na każdym etapie.</w:t>
      </w:r>
    </w:p>
    <w:p w14:paraId="79F1FBE1" w14:textId="246B834D" w:rsidR="002D5BC8" w:rsidRPr="002D5BC8" w:rsidRDefault="002D5BC8" w:rsidP="00340990">
      <w:pPr>
        <w:pStyle w:val="Akapitzlist"/>
        <w:numPr>
          <w:ilvl w:val="0"/>
          <w:numId w:val="7"/>
        </w:numPr>
        <w:spacing w:before="120" w:after="120" w:line="360" w:lineRule="auto"/>
        <w:rPr>
          <w:sz w:val="24"/>
          <w:szCs w:val="24"/>
        </w:rPr>
      </w:pPr>
      <w:r w:rsidRPr="002D5BC8">
        <w:rPr>
          <w:sz w:val="24"/>
          <w:szCs w:val="24"/>
        </w:rPr>
        <w:t xml:space="preserve">Zamawiający odpowie na wszystkie pytania najpóźniej na 24h przed upływem terminu składania ofert. </w:t>
      </w:r>
    </w:p>
    <w:p w14:paraId="5C97FBBE" w14:textId="18FF7CF9" w:rsidR="002D5BC8" w:rsidRDefault="002D5BC8" w:rsidP="00340990">
      <w:pPr>
        <w:pStyle w:val="Akapitzlist"/>
        <w:numPr>
          <w:ilvl w:val="0"/>
          <w:numId w:val="7"/>
        </w:numPr>
        <w:spacing w:before="120" w:after="120" w:line="360" w:lineRule="auto"/>
        <w:rPr>
          <w:sz w:val="24"/>
          <w:szCs w:val="24"/>
        </w:rPr>
      </w:pPr>
      <w:r w:rsidRPr="002D5BC8">
        <w:rPr>
          <w:sz w:val="24"/>
          <w:szCs w:val="24"/>
        </w:rPr>
        <w:t>Zamawiający zastrzega, iż pytania przesłane w terminie krótszym niż 24h przed upływem terminu składania ofert mogą pozostać bez odpowiedzi.</w:t>
      </w:r>
    </w:p>
    <w:p w14:paraId="438A5152" w14:textId="185C0C25" w:rsidR="004626EE" w:rsidRPr="004626EE" w:rsidRDefault="004626EE" w:rsidP="00340990">
      <w:pPr>
        <w:pStyle w:val="Akapitzlist"/>
        <w:numPr>
          <w:ilvl w:val="0"/>
          <w:numId w:val="7"/>
        </w:numPr>
        <w:spacing w:before="120" w:after="120" w:line="360" w:lineRule="auto"/>
        <w:rPr>
          <w:sz w:val="24"/>
          <w:szCs w:val="24"/>
        </w:rPr>
      </w:pPr>
      <w:r w:rsidRPr="004626EE">
        <w:rPr>
          <w:sz w:val="24"/>
          <w:szCs w:val="24"/>
        </w:rPr>
        <w:t xml:space="preserve">Zamawiający może odstąpić od podpisania umowy, jeżeli cena wybranej oferty przewyższa kwotę, którą zamierzał przeznaczyć na sfinansowanie zamówienia. </w:t>
      </w:r>
    </w:p>
    <w:p w14:paraId="25099447" w14:textId="4B9B5152" w:rsidR="004626EE" w:rsidRPr="004626EE" w:rsidRDefault="004626EE" w:rsidP="00340990">
      <w:pPr>
        <w:pStyle w:val="Akapitzlist"/>
        <w:numPr>
          <w:ilvl w:val="0"/>
          <w:numId w:val="7"/>
        </w:numPr>
        <w:spacing w:before="120" w:after="120" w:line="360" w:lineRule="auto"/>
        <w:rPr>
          <w:sz w:val="24"/>
          <w:szCs w:val="24"/>
        </w:rPr>
      </w:pPr>
      <w:r w:rsidRPr="004626EE">
        <w:rPr>
          <w:sz w:val="24"/>
          <w:szCs w:val="24"/>
        </w:rPr>
        <w:t xml:space="preserve"> Zamawiający dopuszcza możliwość negocjacji ceny z Oferentami. </w:t>
      </w:r>
    </w:p>
    <w:p w14:paraId="2857CCC1" w14:textId="223DDB60" w:rsidR="004626EE" w:rsidRPr="00BA1770" w:rsidRDefault="004626EE" w:rsidP="00340990">
      <w:pPr>
        <w:pStyle w:val="Akapitzlist"/>
        <w:numPr>
          <w:ilvl w:val="0"/>
          <w:numId w:val="7"/>
        </w:numPr>
        <w:spacing w:before="120" w:after="120" w:line="360" w:lineRule="auto"/>
        <w:rPr>
          <w:sz w:val="24"/>
          <w:szCs w:val="24"/>
        </w:rPr>
      </w:pPr>
      <w:r w:rsidRPr="004626EE">
        <w:rPr>
          <w:sz w:val="24"/>
          <w:szCs w:val="24"/>
        </w:rPr>
        <w:lastRenderedPageBreak/>
        <w:t>Zamawiający wezwie Wykonawców do złożenia ofert dodatkowych, w przypadku, gdy zostaną złożone dwie oferty, które otrzymają taką samą liczbę punktów. Oferty dodatkowe nie mogą być mniej korzystne cenowo od pierwotnie złożonych ofert.</w:t>
      </w:r>
    </w:p>
    <w:p w14:paraId="4B97FA9A" w14:textId="52ED34AA" w:rsidR="001D4789" w:rsidRPr="00BA1770" w:rsidRDefault="001D4789" w:rsidP="00340990">
      <w:pPr>
        <w:pStyle w:val="Akapitzlist"/>
        <w:numPr>
          <w:ilvl w:val="0"/>
          <w:numId w:val="7"/>
        </w:numPr>
        <w:spacing w:before="120" w:after="120" w:line="360" w:lineRule="auto"/>
        <w:rPr>
          <w:sz w:val="24"/>
          <w:szCs w:val="24"/>
        </w:rPr>
      </w:pPr>
      <w:r w:rsidRPr="00BA1770">
        <w:rPr>
          <w:sz w:val="24"/>
          <w:szCs w:val="24"/>
        </w:rPr>
        <w:t>W przypadku, gdy wybrany Wykonawca odstąpi od podpisania umowy z Zamawiającym, możliwe jest podpisanie przez Zamawiającego umowy z kolejnym Wykonawcą, który w postępowaniu uzyskał kolejną najwyższą liczbę punktów.</w:t>
      </w:r>
    </w:p>
    <w:p w14:paraId="7422A46C" w14:textId="43573D7F" w:rsidR="001D4789" w:rsidRPr="00BA1770" w:rsidRDefault="001D4789" w:rsidP="00340990">
      <w:pPr>
        <w:pStyle w:val="Akapitzlist"/>
        <w:numPr>
          <w:ilvl w:val="0"/>
          <w:numId w:val="7"/>
        </w:numPr>
        <w:spacing w:before="120" w:after="120" w:line="360" w:lineRule="auto"/>
        <w:rPr>
          <w:sz w:val="24"/>
          <w:szCs w:val="24"/>
        </w:rPr>
      </w:pPr>
      <w:r w:rsidRPr="00BA1770">
        <w:rPr>
          <w:sz w:val="24"/>
          <w:szCs w:val="24"/>
        </w:rPr>
        <w:t>Zamawiający jest uprawniony do poprawienia w tekście oferty oczywistych omyłek pisarskich, niezwłocznie zawiadamiając o tym danego Wykonawcę. W przypadku rozbieżności, co do kwoty oferty, za cenę oferty Zamawiający przyjmuje kwotę wpisaną słownie.</w:t>
      </w:r>
    </w:p>
    <w:p w14:paraId="7326B3C3" w14:textId="04DF08BB" w:rsidR="00E81E6B" w:rsidRPr="00BA1770" w:rsidRDefault="00E81E6B" w:rsidP="00340990">
      <w:pPr>
        <w:pStyle w:val="Akapitzlist"/>
        <w:numPr>
          <w:ilvl w:val="0"/>
          <w:numId w:val="7"/>
        </w:numPr>
        <w:spacing w:before="120" w:after="120" w:line="360" w:lineRule="auto"/>
        <w:rPr>
          <w:sz w:val="24"/>
          <w:szCs w:val="24"/>
        </w:rPr>
      </w:pPr>
      <w:r w:rsidRPr="00BA1770">
        <w:rPr>
          <w:sz w:val="24"/>
          <w:szCs w:val="24"/>
        </w:rPr>
        <w:t>Zamawiający odrzuci ofertę, jeżeli:</w:t>
      </w:r>
    </w:p>
    <w:p w14:paraId="2ECB304F" w14:textId="0E76A43A"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a)</w:t>
      </w:r>
      <w:r w:rsidR="003A7382">
        <w:rPr>
          <w:rFonts w:cstheme="minorHAnsi"/>
          <w:color w:val="000000"/>
          <w:sz w:val="24"/>
          <w:szCs w:val="24"/>
        </w:rPr>
        <w:t xml:space="preserve"> </w:t>
      </w:r>
      <w:r w:rsidR="00E81E6B" w:rsidRPr="00E81E6B">
        <w:rPr>
          <w:rFonts w:cstheme="minorHAnsi"/>
          <w:color w:val="000000"/>
          <w:sz w:val="24"/>
          <w:szCs w:val="24"/>
        </w:rPr>
        <w:t>jest niezgodna z treścią opisu przedmiotu zamówienia i niniejszym ogłoszeniem,</w:t>
      </w:r>
    </w:p>
    <w:p w14:paraId="440912E7" w14:textId="7886FFBC"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b)</w:t>
      </w:r>
      <w:r w:rsidR="003A7382">
        <w:rPr>
          <w:rFonts w:cstheme="minorHAnsi"/>
          <w:color w:val="000000"/>
          <w:sz w:val="24"/>
          <w:szCs w:val="24"/>
        </w:rPr>
        <w:t xml:space="preserve"> </w:t>
      </w:r>
      <w:r w:rsidR="00E81E6B" w:rsidRPr="00E81E6B">
        <w:rPr>
          <w:rFonts w:cstheme="minorHAnsi"/>
          <w:color w:val="000000"/>
          <w:sz w:val="24"/>
          <w:szCs w:val="24"/>
        </w:rPr>
        <w:t>nie odpowiada warunkom udziału w postępowaniu,</w:t>
      </w:r>
    </w:p>
    <w:p w14:paraId="10EBB321" w14:textId="6E0DD81D"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c)</w:t>
      </w:r>
      <w:r w:rsidR="003A7382">
        <w:rPr>
          <w:rFonts w:cstheme="minorHAnsi"/>
          <w:color w:val="000000"/>
          <w:sz w:val="24"/>
          <w:szCs w:val="24"/>
        </w:rPr>
        <w:t xml:space="preserve"> </w:t>
      </w:r>
      <w:r w:rsidR="00E81E6B" w:rsidRPr="00E81E6B">
        <w:rPr>
          <w:rFonts w:cstheme="minorHAnsi"/>
          <w:color w:val="000000"/>
          <w:sz w:val="24"/>
          <w:szCs w:val="24"/>
        </w:rPr>
        <w:t>jej złożenie stanowi czyn nieuczciwej konkurencji w rozumien</w:t>
      </w:r>
      <w:r>
        <w:rPr>
          <w:rFonts w:cstheme="minorHAnsi"/>
          <w:color w:val="000000"/>
          <w:sz w:val="24"/>
          <w:szCs w:val="24"/>
        </w:rPr>
        <w:t xml:space="preserve">iu przepisów </w:t>
      </w:r>
      <w:r w:rsidR="00E81E6B" w:rsidRPr="00E81E6B">
        <w:rPr>
          <w:rFonts w:cstheme="minorHAnsi"/>
          <w:color w:val="000000"/>
          <w:sz w:val="24"/>
          <w:szCs w:val="24"/>
        </w:rPr>
        <w:t>o zwalczaniu nieuczciwej konkurencji,</w:t>
      </w:r>
    </w:p>
    <w:p w14:paraId="3D43A964" w14:textId="2428C44D"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d)</w:t>
      </w:r>
      <w:r w:rsidR="003A7382">
        <w:rPr>
          <w:rFonts w:cstheme="minorHAnsi"/>
          <w:color w:val="000000"/>
          <w:sz w:val="24"/>
          <w:szCs w:val="24"/>
        </w:rPr>
        <w:t xml:space="preserve"> </w:t>
      </w:r>
      <w:r w:rsidR="00E81E6B" w:rsidRPr="00E81E6B">
        <w:rPr>
          <w:rFonts w:cstheme="minorHAnsi"/>
          <w:color w:val="000000"/>
          <w:sz w:val="24"/>
          <w:szCs w:val="24"/>
        </w:rPr>
        <w:t>oferent został wykluczony z postępowania,</w:t>
      </w:r>
    </w:p>
    <w:p w14:paraId="67C64834" w14:textId="4AFF89E0"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e)</w:t>
      </w:r>
      <w:r w:rsidR="003A7382">
        <w:rPr>
          <w:rFonts w:cstheme="minorHAnsi"/>
          <w:color w:val="000000"/>
          <w:sz w:val="24"/>
          <w:szCs w:val="24"/>
        </w:rPr>
        <w:t xml:space="preserve"> </w:t>
      </w:r>
      <w:r w:rsidR="00E81E6B" w:rsidRPr="00E81E6B">
        <w:rPr>
          <w:rFonts w:cstheme="minorHAnsi"/>
          <w:color w:val="000000"/>
          <w:sz w:val="24"/>
          <w:szCs w:val="24"/>
        </w:rPr>
        <w:t>oferta wpłyn</w:t>
      </w:r>
      <w:r w:rsidR="00E81E6B">
        <w:rPr>
          <w:rFonts w:cstheme="minorHAnsi"/>
          <w:color w:val="000000"/>
          <w:sz w:val="24"/>
          <w:szCs w:val="24"/>
        </w:rPr>
        <w:t>ęła po terminie składania ofert.</w:t>
      </w:r>
    </w:p>
    <w:p w14:paraId="6F2E93B3" w14:textId="24A8FA41" w:rsidR="0003412F" w:rsidRPr="00BA1770" w:rsidRDefault="0003412F" w:rsidP="00340990">
      <w:pPr>
        <w:pStyle w:val="Akapitzlist"/>
        <w:numPr>
          <w:ilvl w:val="0"/>
          <w:numId w:val="7"/>
        </w:numPr>
        <w:spacing w:before="120" w:after="120" w:line="360" w:lineRule="auto"/>
        <w:rPr>
          <w:sz w:val="24"/>
          <w:szCs w:val="24"/>
        </w:rPr>
      </w:pPr>
      <w:r w:rsidRPr="00BA1770">
        <w:rPr>
          <w:sz w:val="24"/>
          <w:szCs w:val="24"/>
        </w:rPr>
        <w:t>Zamawiający przewiduje możliwość wprowadzenia następujących zmian zawartej umowy: zmianę terminu wykonania przedmiotu umowy ze względów organizacyjnych.</w:t>
      </w:r>
    </w:p>
    <w:p w14:paraId="68E524B9" w14:textId="5BD8C165" w:rsidR="0003412F" w:rsidRPr="00BA1770" w:rsidRDefault="0003412F" w:rsidP="00340990">
      <w:pPr>
        <w:pStyle w:val="Akapitzlist"/>
        <w:numPr>
          <w:ilvl w:val="0"/>
          <w:numId w:val="7"/>
        </w:numPr>
        <w:spacing w:before="120" w:after="120" w:line="360" w:lineRule="auto"/>
        <w:rPr>
          <w:sz w:val="24"/>
          <w:szCs w:val="24"/>
        </w:rPr>
      </w:pPr>
      <w:r w:rsidRPr="00BA1770">
        <w:rPr>
          <w:sz w:val="24"/>
          <w:szCs w:val="24"/>
        </w:rPr>
        <w:t>Zamawiający przewiduje możliwość zmiany postanowień umowy także w przypadkach, gdy:</w:t>
      </w:r>
    </w:p>
    <w:p w14:paraId="39BEC039" w14:textId="77777777" w:rsidR="0003412F" w:rsidRPr="001D4789" w:rsidRDefault="0003412F" w:rsidP="00FE507D">
      <w:pPr>
        <w:autoSpaceDE w:val="0"/>
        <w:autoSpaceDN w:val="0"/>
        <w:adjustRightInd w:val="0"/>
        <w:spacing w:after="0" w:line="360" w:lineRule="auto"/>
        <w:rPr>
          <w:rFonts w:cstheme="minorHAnsi"/>
          <w:color w:val="000000"/>
          <w:sz w:val="24"/>
          <w:szCs w:val="24"/>
        </w:rPr>
      </w:pPr>
      <w:r w:rsidRPr="001D4789">
        <w:rPr>
          <w:rFonts w:cstheme="minorHAnsi"/>
          <w:color w:val="000000"/>
          <w:sz w:val="24"/>
          <w:szCs w:val="24"/>
        </w:rPr>
        <w:t>a) nastąpi zmiana powszechnie obowiązujących przepisów prawa w zakresie mającym wpływ na realizację przedmiotu zamówienia,</w:t>
      </w:r>
    </w:p>
    <w:p w14:paraId="65E11D93" w14:textId="77777777" w:rsidR="0003412F" w:rsidRPr="00585968" w:rsidRDefault="0003412F" w:rsidP="00FE507D">
      <w:pPr>
        <w:autoSpaceDE w:val="0"/>
        <w:autoSpaceDN w:val="0"/>
        <w:adjustRightInd w:val="0"/>
        <w:spacing w:after="0" w:line="360" w:lineRule="auto"/>
        <w:rPr>
          <w:rFonts w:cstheme="minorHAnsi"/>
          <w:color w:val="000000"/>
          <w:sz w:val="24"/>
          <w:szCs w:val="24"/>
        </w:rPr>
      </w:pPr>
      <w:r w:rsidRPr="001D4789">
        <w:rPr>
          <w:rFonts w:cstheme="minorHAnsi"/>
          <w:color w:val="000000"/>
          <w:sz w:val="24"/>
          <w:szCs w:val="24"/>
        </w:rPr>
        <w:t xml:space="preserve">b) konieczność wprowadzenia zmian będzie następstwem zmian wprowadzonych w umowach pomiędzy Zamawiającym a inną niż Wykonawca stroną, w tym instytucjami </w:t>
      </w:r>
      <w:r w:rsidRPr="00585968">
        <w:rPr>
          <w:rFonts w:cstheme="minorHAnsi"/>
          <w:color w:val="000000"/>
          <w:sz w:val="24"/>
          <w:szCs w:val="24"/>
        </w:rPr>
        <w:t>nadzorującymi realizację projektu, w ramach którego realizowane jest zamówienie.</w:t>
      </w:r>
    </w:p>
    <w:p w14:paraId="200BA7D7" w14:textId="77777777" w:rsidR="00585968" w:rsidRPr="00585968" w:rsidRDefault="00585968" w:rsidP="00FE507D">
      <w:pPr>
        <w:autoSpaceDE w:val="0"/>
        <w:autoSpaceDN w:val="0"/>
        <w:adjustRightInd w:val="0"/>
        <w:spacing w:after="0" w:line="360" w:lineRule="auto"/>
        <w:rPr>
          <w:sz w:val="24"/>
          <w:szCs w:val="24"/>
        </w:rPr>
      </w:pPr>
      <w:r w:rsidRPr="00585968">
        <w:rPr>
          <w:sz w:val="24"/>
          <w:szCs w:val="24"/>
        </w:rPr>
        <w:t xml:space="preserve">c)  jeżeli zmianie ulegną stosowne Wytyczne mające zastosowanie do projektu. </w:t>
      </w:r>
    </w:p>
    <w:p w14:paraId="1BA62C30" w14:textId="215E880C" w:rsidR="0003412F" w:rsidRPr="00717134" w:rsidRDefault="0003412F" w:rsidP="00FE507D">
      <w:pPr>
        <w:autoSpaceDE w:val="0"/>
        <w:autoSpaceDN w:val="0"/>
        <w:adjustRightInd w:val="0"/>
        <w:spacing w:after="0" w:line="360" w:lineRule="auto"/>
        <w:rPr>
          <w:rFonts w:cstheme="minorHAnsi"/>
          <w:color w:val="000000"/>
          <w:sz w:val="24"/>
          <w:szCs w:val="24"/>
        </w:rPr>
      </w:pPr>
      <w:r w:rsidRPr="00717134">
        <w:rPr>
          <w:rFonts w:cstheme="minorHAnsi"/>
          <w:b/>
          <w:bCs/>
          <w:color w:val="000000"/>
          <w:sz w:val="24"/>
          <w:szCs w:val="24"/>
        </w:rPr>
        <w:t>X. KRYTERIA WYBORU OFERT</w:t>
      </w:r>
    </w:p>
    <w:p w14:paraId="50F9F598" w14:textId="3DD80FD5" w:rsidR="0003412F" w:rsidRPr="00717134" w:rsidRDefault="00797D8E" w:rsidP="00FE507D">
      <w:pPr>
        <w:autoSpaceDE w:val="0"/>
        <w:autoSpaceDN w:val="0"/>
        <w:adjustRightInd w:val="0"/>
        <w:spacing w:after="0" w:line="360" w:lineRule="auto"/>
        <w:rPr>
          <w:rFonts w:cstheme="minorHAnsi"/>
          <w:b/>
          <w:bCs/>
          <w:color w:val="000000"/>
          <w:sz w:val="24"/>
          <w:szCs w:val="24"/>
        </w:rPr>
      </w:pPr>
      <w:r w:rsidRPr="00717134">
        <w:rPr>
          <w:rFonts w:cstheme="minorHAnsi"/>
          <w:b/>
          <w:color w:val="000000"/>
          <w:sz w:val="24"/>
          <w:szCs w:val="24"/>
        </w:rPr>
        <w:t>WAGA-</w:t>
      </w:r>
      <w:r w:rsidR="0003412F" w:rsidRPr="00717134">
        <w:rPr>
          <w:rFonts w:cstheme="minorHAnsi"/>
          <w:b/>
          <w:color w:val="000000"/>
          <w:sz w:val="24"/>
          <w:szCs w:val="24"/>
        </w:rPr>
        <w:t xml:space="preserve"> </w:t>
      </w:r>
      <w:r w:rsidR="0003412F" w:rsidRPr="00717134">
        <w:rPr>
          <w:rFonts w:cstheme="minorHAnsi"/>
          <w:b/>
          <w:bCs/>
          <w:color w:val="000000"/>
          <w:sz w:val="24"/>
          <w:szCs w:val="24"/>
        </w:rPr>
        <w:t xml:space="preserve">CENA </w:t>
      </w:r>
      <w:r w:rsidR="00BA1770" w:rsidRPr="00717134">
        <w:rPr>
          <w:rFonts w:cstheme="minorHAnsi"/>
          <w:b/>
          <w:bCs/>
          <w:color w:val="000000"/>
          <w:sz w:val="24"/>
          <w:szCs w:val="24"/>
        </w:rPr>
        <w:t>10</w:t>
      </w:r>
      <w:r w:rsidR="00F0145B" w:rsidRPr="00717134">
        <w:rPr>
          <w:rFonts w:cstheme="minorHAnsi"/>
          <w:b/>
          <w:bCs/>
          <w:color w:val="000000"/>
          <w:sz w:val="24"/>
          <w:szCs w:val="24"/>
        </w:rPr>
        <w:t>0</w:t>
      </w:r>
      <w:r w:rsidR="0003412F" w:rsidRPr="00717134">
        <w:rPr>
          <w:rFonts w:cstheme="minorHAnsi"/>
          <w:b/>
          <w:bCs/>
          <w:color w:val="000000"/>
          <w:sz w:val="24"/>
          <w:szCs w:val="24"/>
        </w:rPr>
        <w:t>%</w:t>
      </w:r>
    </w:p>
    <w:p w14:paraId="7FD1639C" w14:textId="77777777" w:rsidR="00180243" w:rsidRPr="00717134" w:rsidRDefault="00180243" w:rsidP="00FE507D">
      <w:pPr>
        <w:autoSpaceDE w:val="0"/>
        <w:autoSpaceDN w:val="0"/>
        <w:adjustRightInd w:val="0"/>
        <w:spacing w:after="0" w:line="360" w:lineRule="auto"/>
        <w:rPr>
          <w:rFonts w:cstheme="minorHAnsi"/>
          <w:color w:val="000000"/>
          <w:sz w:val="24"/>
          <w:szCs w:val="24"/>
        </w:rPr>
      </w:pPr>
      <w:r w:rsidRPr="00717134">
        <w:rPr>
          <w:rFonts w:cstheme="minorHAnsi"/>
          <w:color w:val="000000"/>
          <w:sz w:val="24"/>
          <w:szCs w:val="24"/>
        </w:rPr>
        <w:t>W kryterium I „cena oferty brutto” ocena ofert zostanie dokonana przy zastosowaniu wzoru:</w:t>
      </w:r>
    </w:p>
    <w:p w14:paraId="1EE75674" w14:textId="77777777" w:rsidR="00180243" w:rsidRPr="00717134" w:rsidRDefault="00180243" w:rsidP="00FE507D">
      <w:pPr>
        <w:autoSpaceDE w:val="0"/>
        <w:autoSpaceDN w:val="0"/>
        <w:adjustRightInd w:val="0"/>
        <w:spacing w:after="0" w:line="360" w:lineRule="auto"/>
        <w:rPr>
          <w:rFonts w:cstheme="minorHAnsi"/>
          <w:color w:val="000000"/>
          <w:sz w:val="24"/>
          <w:szCs w:val="24"/>
        </w:rPr>
      </w:pPr>
      <w:r w:rsidRPr="00717134">
        <w:rPr>
          <w:rFonts w:cstheme="minorHAnsi"/>
          <w:color w:val="000000"/>
          <w:sz w:val="24"/>
          <w:szCs w:val="24"/>
        </w:rPr>
        <w:lastRenderedPageBreak/>
        <w:t>oferta z najniższą ceną ofertową brutto cena ÷ cena ofertowa brutto oferty ocenianej</w:t>
      </w:r>
    </w:p>
    <w:p w14:paraId="2BEC6081" w14:textId="7C17CD1E" w:rsidR="00180243" w:rsidRPr="00717134" w:rsidRDefault="00180243" w:rsidP="00FE507D">
      <w:pPr>
        <w:autoSpaceDE w:val="0"/>
        <w:autoSpaceDN w:val="0"/>
        <w:adjustRightInd w:val="0"/>
        <w:spacing w:after="0" w:line="360" w:lineRule="auto"/>
        <w:rPr>
          <w:rFonts w:cstheme="minorHAnsi"/>
          <w:color w:val="000000"/>
          <w:sz w:val="24"/>
          <w:szCs w:val="24"/>
        </w:rPr>
      </w:pPr>
      <w:r w:rsidRPr="00717134">
        <w:rPr>
          <w:rFonts w:cstheme="minorHAnsi"/>
          <w:color w:val="000000"/>
          <w:sz w:val="24"/>
          <w:szCs w:val="24"/>
        </w:rPr>
        <w:t xml:space="preserve">wartość punktowa oferty = ------------------------------ x 100 x </w:t>
      </w:r>
      <w:r w:rsidR="00717134" w:rsidRPr="00717134">
        <w:rPr>
          <w:rFonts w:cstheme="minorHAnsi"/>
          <w:color w:val="000000"/>
          <w:sz w:val="24"/>
          <w:szCs w:val="24"/>
        </w:rPr>
        <w:t>10</w:t>
      </w:r>
      <w:r w:rsidRPr="00717134">
        <w:rPr>
          <w:rFonts w:cstheme="minorHAnsi"/>
          <w:color w:val="000000"/>
          <w:sz w:val="24"/>
          <w:szCs w:val="24"/>
        </w:rPr>
        <w:t>0%</w:t>
      </w:r>
    </w:p>
    <w:p w14:paraId="263F0FD4" w14:textId="5DAC8E1E" w:rsidR="00180243" w:rsidRPr="00717134" w:rsidRDefault="00180243" w:rsidP="00FE507D">
      <w:pPr>
        <w:autoSpaceDE w:val="0"/>
        <w:autoSpaceDN w:val="0"/>
        <w:adjustRightInd w:val="0"/>
        <w:spacing w:after="0" w:line="360" w:lineRule="auto"/>
        <w:rPr>
          <w:rFonts w:cstheme="minorHAnsi"/>
          <w:color w:val="000000"/>
          <w:sz w:val="24"/>
          <w:szCs w:val="24"/>
        </w:rPr>
      </w:pPr>
      <w:r w:rsidRPr="00717134">
        <w:rPr>
          <w:rFonts w:cstheme="minorHAnsi"/>
          <w:color w:val="000000"/>
          <w:sz w:val="24"/>
          <w:szCs w:val="24"/>
        </w:rPr>
        <w:t xml:space="preserve">Oferta najkorzystniejsza otrzyma w tym kryterium </w:t>
      </w:r>
      <w:r w:rsidR="00717134" w:rsidRPr="00717134">
        <w:rPr>
          <w:rFonts w:cstheme="minorHAnsi"/>
          <w:color w:val="000000"/>
          <w:sz w:val="24"/>
          <w:szCs w:val="24"/>
        </w:rPr>
        <w:t>10</w:t>
      </w:r>
      <w:r w:rsidRPr="00717134">
        <w:rPr>
          <w:rFonts w:cstheme="minorHAnsi"/>
          <w:color w:val="000000"/>
          <w:sz w:val="24"/>
          <w:szCs w:val="24"/>
        </w:rPr>
        <w:t>0 pkt.</w:t>
      </w:r>
    </w:p>
    <w:p w14:paraId="5DE2AE70" w14:textId="6341217D" w:rsidR="0003412F" w:rsidRPr="00717134" w:rsidRDefault="0003412F" w:rsidP="00340990">
      <w:pPr>
        <w:pStyle w:val="Akapitzlist"/>
        <w:numPr>
          <w:ilvl w:val="0"/>
          <w:numId w:val="8"/>
        </w:numPr>
        <w:spacing w:before="120" w:after="120" w:line="360" w:lineRule="auto"/>
        <w:rPr>
          <w:sz w:val="24"/>
          <w:szCs w:val="24"/>
        </w:rPr>
      </w:pPr>
      <w:r w:rsidRPr="00717134">
        <w:rPr>
          <w:sz w:val="24"/>
          <w:szCs w:val="24"/>
        </w:rPr>
        <w:t xml:space="preserve">Zamawiający </w:t>
      </w:r>
      <w:r w:rsidR="004626EE" w:rsidRPr="00717134">
        <w:rPr>
          <w:sz w:val="24"/>
          <w:szCs w:val="24"/>
        </w:rPr>
        <w:t xml:space="preserve">nie </w:t>
      </w:r>
      <w:r w:rsidRPr="00717134">
        <w:rPr>
          <w:sz w:val="24"/>
          <w:szCs w:val="24"/>
        </w:rPr>
        <w:t>dopuszcza możliwo</w:t>
      </w:r>
      <w:r w:rsidR="004626EE" w:rsidRPr="00717134">
        <w:rPr>
          <w:sz w:val="24"/>
          <w:szCs w:val="24"/>
        </w:rPr>
        <w:t>ści</w:t>
      </w:r>
      <w:r w:rsidRPr="00717134">
        <w:rPr>
          <w:sz w:val="24"/>
          <w:szCs w:val="24"/>
        </w:rPr>
        <w:t xml:space="preserve"> składania ofert częściowych. </w:t>
      </w:r>
    </w:p>
    <w:p w14:paraId="0D93C679" w14:textId="34643284" w:rsidR="00814AEA" w:rsidRPr="00717134" w:rsidRDefault="00814AEA" w:rsidP="00340990">
      <w:pPr>
        <w:pStyle w:val="Akapitzlist"/>
        <w:numPr>
          <w:ilvl w:val="0"/>
          <w:numId w:val="8"/>
        </w:numPr>
        <w:spacing w:before="120" w:after="120" w:line="360" w:lineRule="auto"/>
        <w:rPr>
          <w:sz w:val="24"/>
          <w:szCs w:val="24"/>
        </w:rPr>
      </w:pPr>
      <w:r w:rsidRPr="00717134">
        <w:rPr>
          <w:sz w:val="24"/>
          <w:szCs w:val="24"/>
        </w:rPr>
        <w:t xml:space="preserve">W przypadku gdy Zamawiający uzna, iż wycena oferty zawiera rażąco niską cenę </w:t>
      </w:r>
    </w:p>
    <w:p w14:paraId="0A1DBC24" w14:textId="0A302149" w:rsidR="00814AEA" w:rsidRPr="00717134" w:rsidRDefault="00814AEA" w:rsidP="00717134">
      <w:pPr>
        <w:pStyle w:val="Akapitzlist"/>
        <w:spacing w:before="120" w:after="120" w:line="360" w:lineRule="auto"/>
        <w:rPr>
          <w:rFonts w:cstheme="minorHAnsi"/>
          <w:sz w:val="24"/>
          <w:szCs w:val="24"/>
        </w:rPr>
      </w:pPr>
      <w:r w:rsidRPr="00717134">
        <w:rPr>
          <w:sz w:val="24"/>
          <w:szCs w:val="24"/>
        </w:rPr>
        <w:t xml:space="preserve">w stosunku do przedmiotu zamówienia, Zamawiający zwróci się do </w:t>
      </w:r>
      <w:r w:rsidR="00BB5F71" w:rsidRPr="00717134">
        <w:rPr>
          <w:sz w:val="24"/>
          <w:szCs w:val="24"/>
        </w:rPr>
        <w:t xml:space="preserve">Oferenta </w:t>
      </w:r>
      <w:r w:rsidRPr="00717134">
        <w:rPr>
          <w:sz w:val="24"/>
          <w:szCs w:val="24"/>
        </w:rPr>
        <w:t>z wnioskiem o wyjaśnienie w wyznaczonym terminie. Cenę uznaje się za rażąco niską, jeżeli jest niższa, o co</w:t>
      </w:r>
      <w:r w:rsidRPr="00717134">
        <w:rPr>
          <w:rFonts w:cstheme="minorHAnsi"/>
          <w:sz w:val="24"/>
          <w:szCs w:val="24"/>
        </w:rPr>
        <w:t xml:space="preserve"> najmniej 30% od szacowanej wartości zamówienia lub średniej arytmetycznej cen wszystkich pozostałych złożonych ofert.</w:t>
      </w:r>
    </w:p>
    <w:p w14:paraId="0B40EB5D" w14:textId="378376E3" w:rsidR="004626EE" w:rsidRPr="00717134" w:rsidRDefault="004626EE" w:rsidP="00340990">
      <w:pPr>
        <w:pStyle w:val="Akapitzlist"/>
        <w:numPr>
          <w:ilvl w:val="0"/>
          <w:numId w:val="8"/>
        </w:numPr>
        <w:spacing w:before="120" w:after="120" w:line="360" w:lineRule="auto"/>
        <w:rPr>
          <w:sz w:val="24"/>
          <w:szCs w:val="24"/>
        </w:rPr>
      </w:pPr>
      <w:r w:rsidRPr="00717134">
        <w:rPr>
          <w:sz w:val="24"/>
          <w:szCs w:val="24"/>
        </w:rPr>
        <w:t xml:space="preserve">Zamawiający może w każdym czasie zmienić treść zapytania ofertowego. Dokonane w ten sposób zmiany Zamawiający zamieszcza za pośrednictwem Bazy Konkurencyjności https://bazakonkurencyjnosci.funduszeeuropejskie.gov.pl/. Dokonane w ten sposób zmiany są dla Wykonawców wiążące. </w:t>
      </w:r>
    </w:p>
    <w:p w14:paraId="5491FEBD" w14:textId="673A11DC" w:rsidR="004626EE" w:rsidRPr="00717134" w:rsidRDefault="004626EE" w:rsidP="00340990">
      <w:pPr>
        <w:pStyle w:val="Akapitzlist"/>
        <w:numPr>
          <w:ilvl w:val="0"/>
          <w:numId w:val="8"/>
        </w:numPr>
        <w:spacing w:before="120" w:after="120" w:line="360" w:lineRule="auto"/>
        <w:rPr>
          <w:sz w:val="24"/>
          <w:szCs w:val="24"/>
        </w:rPr>
      </w:pPr>
      <w:r w:rsidRPr="00717134">
        <w:rPr>
          <w:sz w:val="24"/>
          <w:szCs w:val="24"/>
        </w:rPr>
        <w:t>Wykonawcy zobowiązani są do monitorowania strony: https://bazakonkurencyjnosci.funduszeeuropejskie.gov.pl i niniejszego ogłoszenia pod kątem wyjaśnień i modyfikacji zapytania ofertowego. Wszelkie ryzyko i negatywne skutki, związane z niedochowaniem przez Wykonawcę przedmiotowego obowiązku obciążają Wykonawcę.</w:t>
      </w:r>
    </w:p>
    <w:p w14:paraId="1CA3CD19" w14:textId="4079F2A5" w:rsidR="0003412F" w:rsidRPr="00221607" w:rsidRDefault="0003412F" w:rsidP="00FE507D">
      <w:pPr>
        <w:spacing w:after="0" w:line="360" w:lineRule="auto"/>
        <w:rPr>
          <w:rFonts w:cstheme="minorHAnsi"/>
          <w:b/>
          <w:sz w:val="24"/>
          <w:szCs w:val="24"/>
        </w:rPr>
      </w:pPr>
      <w:r w:rsidRPr="00221607">
        <w:rPr>
          <w:rFonts w:cstheme="minorHAnsi"/>
          <w:b/>
          <w:sz w:val="24"/>
          <w:szCs w:val="24"/>
        </w:rPr>
        <w:t>X</w:t>
      </w:r>
      <w:r w:rsidR="00E36F94">
        <w:rPr>
          <w:rFonts w:cstheme="minorHAnsi"/>
          <w:b/>
          <w:sz w:val="24"/>
          <w:szCs w:val="24"/>
        </w:rPr>
        <w:t>I</w:t>
      </w:r>
      <w:r w:rsidRPr="00221607">
        <w:rPr>
          <w:rFonts w:cstheme="minorHAnsi"/>
          <w:b/>
          <w:sz w:val="24"/>
          <w:szCs w:val="24"/>
        </w:rPr>
        <w:t>. MI</w:t>
      </w:r>
      <w:r w:rsidR="00995FCE">
        <w:rPr>
          <w:rFonts w:cstheme="minorHAnsi"/>
          <w:b/>
          <w:sz w:val="24"/>
          <w:szCs w:val="24"/>
        </w:rPr>
        <w:t>EJSCE I SPOSÓB SKŁADANIA OFERT</w:t>
      </w:r>
    </w:p>
    <w:p w14:paraId="3D51852F" w14:textId="7097F13C" w:rsidR="0003412F" w:rsidRPr="00995FCE" w:rsidRDefault="0003412F" w:rsidP="00340990">
      <w:pPr>
        <w:pStyle w:val="Akapitzlist"/>
        <w:numPr>
          <w:ilvl w:val="0"/>
          <w:numId w:val="9"/>
        </w:numPr>
        <w:spacing w:before="120" w:after="120" w:line="360" w:lineRule="auto"/>
        <w:rPr>
          <w:sz w:val="24"/>
          <w:szCs w:val="24"/>
        </w:rPr>
      </w:pPr>
      <w:r w:rsidRPr="00995FCE">
        <w:rPr>
          <w:sz w:val="24"/>
          <w:szCs w:val="24"/>
        </w:rPr>
        <w:t>Oferta wraz z załącznikami musi być czytelna</w:t>
      </w:r>
      <w:r w:rsidR="00221607" w:rsidRPr="00995FCE">
        <w:rPr>
          <w:sz w:val="24"/>
          <w:szCs w:val="24"/>
        </w:rPr>
        <w:t xml:space="preserve"> i sporządzona w języku polskim</w:t>
      </w:r>
      <w:r w:rsidRPr="00995FCE">
        <w:rPr>
          <w:sz w:val="24"/>
          <w:szCs w:val="24"/>
        </w:rPr>
        <w:t xml:space="preserve">. </w:t>
      </w:r>
    </w:p>
    <w:p w14:paraId="2A21FA1A" w14:textId="21D1B962" w:rsidR="00A702D7" w:rsidRPr="00995FCE" w:rsidRDefault="00A702D7" w:rsidP="00340990">
      <w:pPr>
        <w:pStyle w:val="Akapitzlist"/>
        <w:numPr>
          <w:ilvl w:val="0"/>
          <w:numId w:val="9"/>
        </w:numPr>
        <w:spacing w:before="120" w:after="120" w:line="360" w:lineRule="auto"/>
        <w:rPr>
          <w:sz w:val="24"/>
          <w:szCs w:val="24"/>
        </w:rPr>
      </w:pPr>
      <w:r w:rsidRPr="00995FCE">
        <w:rPr>
          <w:sz w:val="24"/>
          <w:szCs w:val="24"/>
        </w:rPr>
        <w:t>Oferty wraz z pozostałymi załącznikami do zapytania, należy składać wyłącznie poprzez</w:t>
      </w:r>
      <w:r w:rsidR="00995FCE">
        <w:rPr>
          <w:sz w:val="24"/>
          <w:szCs w:val="24"/>
        </w:rPr>
        <w:t xml:space="preserve"> </w:t>
      </w:r>
      <w:r w:rsidRPr="00995FCE">
        <w:rPr>
          <w:sz w:val="24"/>
          <w:szCs w:val="24"/>
        </w:rPr>
        <w:t>Bazę konkurencyjności.</w:t>
      </w:r>
    </w:p>
    <w:p w14:paraId="74848DD6" w14:textId="05C1B321" w:rsidR="004626EE" w:rsidRPr="00995FCE" w:rsidRDefault="00A702D7" w:rsidP="00340990">
      <w:pPr>
        <w:pStyle w:val="Akapitzlist"/>
        <w:numPr>
          <w:ilvl w:val="0"/>
          <w:numId w:val="9"/>
        </w:numPr>
        <w:spacing w:before="120" w:after="120" w:line="360" w:lineRule="auto"/>
        <w:rPr>
          <w:sz w:val="24"/>
          <w:szCs w:val="24"/>
        </w:rPr>
      </w:pPr>
      <w:r w:rsidRPr="00995FCE">
        <w:rPr>
          <w:sz w:val="24"/>
          <w:szCs w:val="24"/>
        </w:rPr>
        <w:t xml:space="preserve">Oferta wraz z załącznikami powinna być podpisana przez Wykonawcę przy użyciu </w:t>
      </w:r>
    </w:p>
    <w:p w14:paraId="1C423525" w14:textId="6710C8BE" w:rsidR="00A702D7" w:rsidRPr="00995FCE" w:rsidRDefault="00995FCE" w:rsidP="00995FCE">
      <w:pPr>
        <w:pStyle w:val="Akapitzlist"/>
        <w:spacing w:before="120" w:after="120" w:line="360" w:lineRule="auto"/>
        <w:rPr>
          <w:sz w:val="24"/>
          <w:szCs w:val="24"/>
        </w:rPr>
      </w:pPr>
      <w:r>
        <w:rPr>
          <w:sz w:val="24"/>
          <w:szCs w:val="24"/>
        </w:rPr>
        <w:t xml:space="preserve">czytelnego </w:t>
      </w:r>
      <w:r w:rsidR="00A702D7" w:rsidRPr="00995FCE">
        <w:rPr>
          <w:sz w:val="24"/>
          <w:szCs w:val="24"/>
        </w:rPr>
        <w:t xml:space="preserve">podpisu osobistego </w:t>
      </w:r>
      <w:r w:rsidR="004626EE" w:rsidRPr="00995FCE">
        <w:rPr>
          <w:sz w:val="24"/>
          <w:szCs w:val="24"/>
        </w:rPr>
        <w:t>odręcznego</w:t>
      </w:r>
      <w:r w:rsidR="006C699F" w:rsidRPr="00995FCE">
        <w:rPr>
          <w:sz w:val="24"/>
          <w:szCs w:val="24"/>
        </w:rPr>
        <w:t xml:space="preserve"> (w przypadku oferty podpisanej przez inną osobę/by należy dołączyć pełnomocnictwo od Wykonawcy)</w:t>
      </w:r>
      <w:r w:rsidR="00A702D7" w:rsidRPr="00995FCE">
        <w:rPr>
          <w:sz w:val="24"/>
          <w:szCs w:val="24"/>
        </w:rPr>
        <w:t xml:space="preserve">. </w:t>
      </w:r>
    </w:p>
    <w:p w14:paraId="26A8C0C9" w14:textId="09F21A09" w:rsidR="0003412F" w:rsidRDefault="0003412F" w:rsidP="00340990">
      <w:pPr>
        <w:pStyle w:val="Akapitzlist"/>
        <w:numPr>
          <w:ilvl w:val="0"/>
          <w:numId w:val="9"/>
        </w:numPr>
        <w:spacing w:before="120" w:after="120" w:line="360" w:lineRule="auto"/>
        <w:rPr>
          <w:sz w:val="24"/>
          <w:szCs w:val="24"/>
        </w:rPr>
      </w:pPr>
      <w:r w:rsidRPr="00995FCE">
        <w:rPr>
          <w:sz w:val="24"/>
          <w:szCs w:val="24"/>
        </w:rPr>
        <w:t xml:space="preserve">W ramach postępowania oceniane będą wyłącznie oferty złożone w terminie określonym poniżej, kompletne i wypełnione na drukach stanowiących załączniki do zapytania. </w:t>
      </w:r>
      <w:r w:rsidR="004626EE" w:rsidRPr="00995FCE">
        <w:rPr>
          <w:sz w:val="24"/>
          <w:szCs w:val="24"/>
        </w:rPr>
        <w:t>Oferta wraz z załącznikami powinna zostać załączona w formie 1 pliku ( skan).</w:t>
      </w:r>
    </w:p>
    <w:p w14:paraId="1E67CA3B" w14:textId="77777777" w:rsidR="00585968" w:rsidRPr="00585968" w:rsidRDefault="00585968" w:rsidP="00340990">
      <w:pPr>
        <w:pStyle w:val="Akapitzlist"/>
        <w:numPr>
          <w:ilvl w:val="0"/>
          <w:numId w:val="9"/>
        </w:numPr>
        <w:spacing w:before="120" w:after="120" w:line="360" w:lineRule="auto"/>
        <w:rPr>
          <w:sz w:val="24"/>
          <w:szCs w:val="24"/>
        </w:rPr>
      </w:pPr>
      <w:r w:rsidRPr="00585968">
        <w:rPr>
          <w:sz w:val="24"/>
          <w:szCs w:val="24"/>
        </w:rPr>
        <w:t xml:space="preserve">Każdy Oferent może złożyć tylko jedną ofertę. </w:t>
      </w:r>
    </w:p>
    <w:p w14:paraId="01956629" w14:textId="70E332DF" w:rsidR="00585968" w:rsidRPr="00585968" w:rsidRDefault="00585968" w:rsidP="00340990">
      <w:pPr>
        <w:pStyle w:val="Akapitzlist"/>
        <w:numPr>
          <w:ilvl w:val="0"/>
          <w:numId w:val="9"/>
        </w:numPr>
        <w:spacing w:before="120" w:after="120" w:line="360" w:lineRule="auto"/>
        <w:rPr>
          <w:sz w:val="24"/>
          <w:szCs w:val="24"/>
        </w:rPr>
      </w:pPr>
      <w:r w:rsidRPr="00585968">
        <w:rPr>
          <w:sz w:val="24"/>
          <w:szCs w:val="24"/>
        </w:rPr>
        <w:lastRenderedPageBreak/>
        <w:t>Złożona oferta musi uwzględniać wszystkie zobowiązania, obejmować wszystkie koszty i składniki związane z wykonaniem zamówienia.</w:t>
      </w:r>
    </w:p>
    <w:p w14:paraId="4FF9F1EF" w14:textId="05B3B9C4" w:rsidR="00814AEA" w:rsidRPr="00995FCE" w:rsidRDefault="0003412F" w:rsidP="00340990">
      <w:pPr>
        <w:pStyle w:val="Akapitzlist"/>
        <w:numPr>
          <w:ilvl w:val="0"/>
          <w:numId w:val="9"/>
        </w:numPr>
        <w:autoSpaceDE w:val="0"/>
        <w:autoSpaceDN w:val="0"/>
        <w:adjustRightInd w:val="0"/>
        <w:spacing w:before="120" w:after="0" w:line="360" w:lineRule="auto"/>
        <w:rPr>
          <w:rFonts w:cstheme="minorHAnsi"/>
          <w:b/>
          <w:color w:val="000000"/>
          <w:sz w:val="24"/>
          <w:szCs w:val="24"/>
        </w:rPr>
      </w:pPr>
      <w:r w:rsidRPr="00995FCE">
        <w:rPr>
          <w:sz w:val="24"/>
          <w:szCs w:val="24"/>
        </w:rPr>
        <w:t>Pytania należy kierować</w:t>
      </w:r>
      <w:r w:rsidR="00702CF3" w:rsidRPr="00995FCE">
        <w:rPr>
          <w:sz w:val="24"/>
          <w:szCs w:val="24"/>
        </w:rPr>
        <w:t xml:space="preserve"> </w:t>
      </w:r>
      <w:r w:rsidR="006C699F" w:rsidRPr="00995FCE">
        <w:rPr>
          <w:sz w:val="24"/>
          <w:szCs w:val="24"/>
        </w:rPr>
        <w:t>bezpośred</w:t>
      </w:r>
      <w:r w:rsidR="00995FCE" w:rsidRPr="00995FCE">
        <w:rPr>
          <w:sz w:val="24"/>
          <w:szCs w:val="24"/>
        </w:rPr>
        <w:t>nio przez Bazę Konkurencyjności.</w:t>
      </w:r>
    </w:p>
    <w:p w14:paraId="0CBD8689" w14:textId="77777777" w:rsidR="0003412F" w:rsidRPr="00EA0BA0" w:rsidRDefault="0003412F" w:rsidP="00FE507D">
      <w:pPr>
        <w:autoSpaceDE w:val="0"/>
        <w:autoSpaceDN w:val="0"/>
        <w:adjustRightInd w:val="0"/>
        <w:spacing w:after="0" w:line="360" w:lineRule="auto"/>
        <w:rPr>
          <w:rFonts w:cstheme="minorHAnsi"/>
          <w:b/>
          <w:color w:val="000000"/>
          <w:sz w:val="24"/>
          <w:szCs w:val="24"/>
        </w:rPr>
      </w:pPr>
      <w:r w:rsidRPr="00EA0BA0">
        <w:rPr>
          <w:rFonts w:cstheme="minorHAnsi"/>
          <w:b/>
          <w:color w:val="000000"/>
          <w:sz w:val="24"/>
          <w:szCs w:val="24"/>
        </w:rPr>
        <w:t>Załączniki:</w:t>
      </w:r>
    </w:p>
    <w:p w14:paraId="5DDEEE0A" w14:textId="026C3064" w:rsidR="0003412F" w:rsidRPr="009B3893" w:rsidRDefault="0003412F" w:rsidP="00FE507D">
      <w:pPr>
        <w:autoSpaceDE w:val="0"/>
        <w:autoSpaceDN w:val="0"/>
        <w:adjustRightInd w:val="0"/>
        <w:spacing w:after="0" w:line="360" w:lineRule="auto"/>
        <w:rPr>
          <w:rFonts w:cstheme="minorHAnsi"/>
          <w:b/>
          <w:color w:val="000000"/>
          <w:sz w:val="24"/>
          <w:szCs w:val="24"/>
        </w:rPr>
      </w:pPr>
      <w:r w:rsidRPr="009B3893">
        <w:rPr>
          <w:rFonts w:cstheme="minorHAnsi"/>
          <w:b/>
          <w:color w:val="000000"/>
          <w:sz w:val="24"/>
          <w:szCs w:val="24"/>
        </w:rPr>
        <w:t xml:space="preserve">Załącznik nr 1 – </w:t>
      </w:r>
      <w:r w:rsidR="00905E88" w:rsidRPr="009B3893">
        <w:rPr>
          <w:rFonts w:cstheme="minorHAnsi"/>
          <w:b/>
          <w:color w:val="000000"/>
          <w:sz w:val="24"/>
          <w:szCs w:val="24"/>
        </w:rPr>
        <w:t xml:space="preserve">Szczegółowy opis </w:t>
      </w:r>
      <w:r w:rsidR="00865D70" w:rsidRPr="009B3893">
        <w:rPr>
          <w:rFonts w:cstheme="minorHAnsi"/>
          <w:b/>
          <w:color w:val="000000"/>
          <w:sz w:val="24"/>
          <w:szCs w:val="24"/>
        </w:rPr>
        <w:t xml:space="preserve">przedmiotu </w:t>
      </w:r>
      <w:r w:rsidR="00905E88" w:rsidRPr="009B3893">
        <w:rPr>
          <w:rFonts w:cstheme="minorHAnsi"/>
          <w:b/>
          <w:color w:val="000000"/>
          <w:sz w:val="24"/>
          <w:szCs w:val="24"/>
        </w:rPr>
        <w:t>zamówienia</w:t>
      </w:r>
    </w:p>
    <w:p w14:paraId="4C5EDF48" w14:textId="7E7FE7EB" w:rsidR="0003412F" w:rsidRPr="009B3893" w:rsidRDefault="0003412F" w:rsidP="00FE507D">
      <w:pPr>
        <w:autoSpaceDE w:val="0"/>
        <w:autoSpaceDN w:val="0"/>
        <w:adjustRightInd w:val="0"/>
        <w:spacing w:after="0" w:line="360" w:lineRule="auto"/>
        <w:rPr>
          <w:rFonts w:cstheme="minorHAnsi"/>
          <w:b/>
          <w:color w:val="000000"/>
          <w:sz w:val="24"/>
          <w:szCs w:val="24"/>
        </w:rPr>
      </w:pPr>
      <w:r w:rsidRPr="009B3893">
        <w:rPr>
          <w:rFonts w:cstheme="minorHAnsi"/>
          <w:b/>
          <w:color w:val="000000"/>
          <w:sz w:val="24"/>
          <w:szCs w:val="24"/>
        </w:rPr>
        <w:t xml:space="preserve">Załącznik nr 2 – </w:t>
      </w:r>
      <w:r w:rsidR="009B3893" w:rsidRPr="009B3893">
        <w:rPr>
          <w:rFonts w:cstheme="minorHAnsi"/>
          <w:b/>
          <w:color w:val="000000"/>
          <w:sz w:val="24"/>
          <w:szCs w:val="24"/>
        </w:rPr>
        <w:t xml:space="preserve">Formularz ofertowy </w:t>
      </w:r>
    </w:p>
    <w:p w14:paraId="3D100FD7" w14:textId="68FC16D4" w:rsidR="009B3893" w:rsidRPr="009B3893" w:rsidRDefault="0003412F" w:rsidP="009B3893">
      <w:pPr>
        <w:autoSpaceDE w:val="0"/>
        <w:autoSpaceDN w:val="0"/>
        <w:adjustRightInd w:val="0"/>
        <w:spacing w:after="0" w:line="360" w:lineRule="auto"/>
        <w:rPr>
          <w:rFonts w:cstheme="minorHAnsi"/>
          <w:b/>
          <w:color w:val="000000"/>
          <w:sz w:val="24"/>
          <w:szCs w:val="24"/>
        </w:rPr>
      </w:pPr>
      <w:r w:rsidRPr="009B3893">
        <w:rPr>
          <w:rFonts w:cstheme="minorHAnsi"/>
          <w:b/>
          <w:color w:val="000000"/>
          <w:sz w:val="24"/>
          <w:szCs w:val="24"/>
        </w:rPr>
        <w:t xml:space="preserve">Załącznik nr </w:t>
      </w:r>
      <w:r w:rsidR="00D812A0" w:rsidRPr="009B3893">
        <w:rPr>
          <w:rFonts w:cstheme="minorHAnsi"/>
          <w:b/>
          <w:color w:val="000000"/>
          <w:sz w:val="24"/>
          <w:szCs w:val="24"/>
        </w:rPr>
        <w:t>3</w:t>
      </w:r>
      <w:r w:rsidRPr="009B3893">
        <w:rPr>
          <w:rFonts w:cstheme="minorHAnsi"/>
          <w:b/>
          <w:color w:val="000000"/>
          <w:sz w:val="24"/>
          <w:szCs w:val="24"/>
        </w:rPr>
        <w:t xml:space="preserve"> – </w:t>
      </w:r>
      <w:r w:rsidR="009B3893" w:rsidRPr="009B3893">
        <w:rPr>
          <w:rFonts w:cstheme="minorHAnsi"/>
          <w:b/>
          <w:color w:val="000000"/>
          <w:sz w:val="24"/>
          <w:szCs w:val="24"/>
        </w:rPr>
        <w:t>Oświadczenie wykonawcy o braku powiązań</w:t>
      </w:r>
    </w:p>
    <w:p w14:paraId="2C3C908F" w14:textId="50DDD3FC" w:rsidR="009B3893" w:rsidRPr="009B3893" w:rsidRDefault="009B3893" w:rsidP="009B3893">
      <w:pPr>
        <w:autoSpaceDE w:val="0"/>
        <w:autoSpaceDN w:val="0"/>
        <w:adjustRightInd w:val="0"/>
        <w:spacing w:after="0" w:line="360" w:lineRule="auto"/>
        <w:rPr>
          <w:rFonts w:cstheme="minorHAnsi"/>
          <w:b/>
          <w:color w:val="000000"/>
          <w:sz w:val="24"/>
          <w:szCs w:val="24"/>
        </w:rPr>
      </w:pPr>
      <w:r w:rsidRPr="009B3893">
        <w:rPr>
          <w:rFonts w:cstheme="minorHAnsi"/>
          <w:b/>
          <w:color w:val="000000"/>
          <w:sz w:val="24"/>
          <w:szCs w:val="24"/>
        </w:rPr>
        <w:t>Załącznik nr 4 – Oświadczenie o spełnianiu warunków udziału w postępowaniu</w:t>
      </w:r>
    </w:p>
    <w:p w14:paraId="5C7187A7" w14:textId="77777777" w:rsidR="0025468B" w:rsidRDefault="0025468B" w:rsidP="0025468B">
      <w:pPr>
        <w:spacing w:after="0" w:line="240" w:lineRule="auto"/>
        <w:rPr>
          <w:b/>
          <w:sz w:val="24"/>
          <w:szCs w:val="24"/>
        </w:rPr>
      </w:pPr>
      <w:bookmarkStart w:id="1" w:name="OLE_LINK1"/>
    </w:p>
    <w:p w14:paraId="0A6DEAFC" w14:textId="42E55D55" w:rsidR="0025468B" w:rsidRPr="00E634E3" w:rsidRDefault="00AC41A9" w:rsidP="0025468B">
      <w:pPr>
        <w:jc w:val="center"/>
        <w:rPr>
          <w:rFonts w:cstheme="minorHAnsi"/>
          <w:b/>
          <w:sz w:val="24"/>
        </w:rPr>
      </w:pPr>
      <w:r>
        <w:rPr>
          <w:b/>
          <w:sz w:val="24"/>
          <w:szCs w:val="24"/>
        </w:rPr>
        <w:t>KLAUZULA INFORMACYJNA</w:t>
      </w:r>
      <w:r w:rsidR="0025468B">
        <w:rPr>
          <w:b/>
          <w:sz w:val="24"/>
          <w:szCs w:val="24"/>
        </w:rPr>
        <w:t xml:space="preserve"> </w:t>
      </w:r>
    </w:p>
    <w:p w14:paraId="35DC8CCE" w14:textId="77777777" w:rsidR="0025468B" w:rsidRPr="00E634E3" w:rsidRDefault="0025468B" w:rsidP="0025468B">
      <w:pPr>
        <w:spacing w:after="0" w:line="240" w:lineRule="auto"/>
        <w:jc w:val="center"/>
        <w:rPr>
          <w:b/>
          <w:sz w:val="24"/>
          <w:szCs w:val="24"/>
        </w:rPr>
      </w:pPr>
    </w:p>
    <w:p w14:paraId="69128AB5" w14:textId="77777777" w:rsidR="0025468B" w:rsidRPr="00E634E3" w:rsidRDefault="0025468B" w:rsidP="0025468B">
      <w:pPr>
        <w:shd w:val="clear" w:color="auto" w:fill="FFFFFF"/>
        <w:spacing w:after="0" w:line="240" w:lineRule="auto"/>
        <w:textAlignment w:val="baseline"/>
        <w:rPr>
          <w:sz w:val="24"/>
          <w:szCs w:val="24"/>
        </w:rPr>
      </w:pPr>
      <w:r w:rsidRPr="00E634E3">
        <w:rPr>
          <w:sz w:val="24"/>
          <w:szCs w:val="24"/>
        </w:rPr>
        <w:t>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(Dz. U. UE. L. 2016. 119. 1) – zw. dalej RODO, informujemy, że:</w:t>
      </w:r>
    </w:p>
    <w:p w14:paraId="076033B9" w14:textId="77777777" w:rsidR="0025468B" w:rsidRPr="00E634E3" w:rsidRDefault="0025468B" w:rsidP="00340990">
      <w:pPr>
        <w:pStyle w:val="Akapitzlist"/>
        <w:numPr>
          <w:ilvl w:val="0"/>
          <w:numId w:val="10"/>
        </w:numPr>
        <w:spacing w:after="0" w:line="240" w:lineRule="auto"/>
        <w:rPr>
          <w:sz w:val="24"/>
          <w:szCs w:val="24"/>
        </w:rPr>
      </w:pPr>
      <w:r w:rsidRPr="00E634E3">
        <w:rPr>
          <w:sz w:val="24"/>
          <w:szCs w:val="24"/>
        </w:rPr>
        <w:t>Administratorem Pani/Pana danych osobowych jest Związek Nauczycielstwa Polskiego z siedzibą w Warszawie przy ul. Smulikowskiego 6/8 (00-389), wpisany do Rejestru Przedsiębiorców i Rejestru Stowarzyszeń Krajowego Rejestru Sądowego prowadzonego przez Sąd Rejonowy dla m. st. Warszawy w Warszawie, XII Wydział Gospodarczy KRS pod numerem 0000150507, NIP 5260001884, adres e-mail: znp@znp.edu.pl.</w:t>
      </w:r>
    </w:p>
    <w:p w14:paraId="10ACFE40" w14:textId="77777777" w:rsidR="0025468B" w:rsidRDefault="0025468B" w:rsidP="00340990">
      <w:pPr>
        <w:pStyle w:val="Akapitzlist"/>
        <w:numPr>
          <w:ilvl w:val="0"/>
          <w:numId w:val="10"/>
        </w:numPr>
        <w:spacing w:after="0" w:line="240" w:lineRule="auto"/>
        <w:rPr>
          <w:sz w:val="24"/>
          <w:szCs w:val="24"/>
        </w:rPr>
      </w:pPr>
      <w:r w:rsidRPr="00E634E3">
        <w:rPr>
          <w:sz w:val="24"/>
          <w:szCs w:val="24"/>
        </w:rPr>
        <w:t xml:space="preserve">Administrator powołał Inspektora Ochrony Danych, z którym można kontaktować się za pomocą adresu e-mail: </w:t>
      </w:r>
      <w:hyperlink r:id="rId13" w:history="1">
        <w:r w:rsidRPr="005F0A90">
          <w:rPr>
            <w:rStyle w:val="Hipercze"/>
            <w:sz w:val="24"/>
            <w:szCs w:val="24"/>
          </w:rPr>
          <w:t>iod.znp@znp.edu.pl</w:t>
        </w:r>
      </w:hyperlink>
      <w:r>
        <w:rPr>
          <w:sz w:val="24"/>
          <w:szCs w:val="24"/>
        </w:rPr>
        <w:t>.</w:t>
      </w:r>
    </w:p>
    <w:p w14:paraId="57A2A003" w14:textId="77777777" w:rsidR="0025468B" w:rsidRDefault="0025468B" w:rsidP="00340990">
      <w:pPr>
        <w:pStyle w:val="Akapitzlist"/>
        <w:numPr>
          <w:ilvl w:val="0"/>
          <w:numId w:val="10"/>
        </w:numPr>
        <w:spacing w:after="0" w:line="240" w:lineRule="auto"/>
        <w:rPr>
          <w:sz w:val="24"/>
          <w:szCs w:val="24"/>
        </w:rPr>
      </w:pPr>
      <w:r w:rsidRPr="00E634E3">
        <w:rPr>
          <w:sz w:val="24"/>
          <w:szCs w:val="24"/>
        </w:rPr>
        <w:t>Podstawą pozyskania i przetwarzania przez Administratora Pani/Pana danych osobowych jest Art. 6 ust. 1 lit. b) RODO, kategoria danych jakie będą przetwarzane: dane z oferty. Celem przetwarzania jest dążenie do zawarcia umowy i kontakt związany ze złożoną ofertą.</w:t>
      </w:r>
    </w:p>
    <w:p w14:paraId="14E166DD" w14:textId="77777777" w:rsidR="0025468B" w:rsidRDefault="0025468B" w:rsidP="00340990">
      <w:pPr>
        <w:pStyle w:val="Akapitzlist"/>
        <w:numPr>
          <w:ilvl w:val="0"/>
          <w:numId w:val="10"/>
        </w:numPr>
        <w:spacing w:after="0" w:line="240" w:lineRule="auto"/>
        <w:rPr>
          <w:sz w:val="24"/>
          <w:szCs w:val="24"/>
        </w:rPr>
      </w:pPr>
      <w:r w:rsidRPr="00E634E3">
        <w:rPr>
          <w:sz w:val="24"/>
          <w:szCs w:val="24"/>
        </w:rPr>
        <w:t xml:space="preserve">Administrator będzie udostępniać Pani/Pana dane osobowe innym odbiorcom wyłącznie na podstawie przepisów prawa w ramach przysługującego mu uprawnienia bądź w związku z koniecznością wypełnienia obowiązku prawnego lub skorzystania z uprawnienia przysługującego na podstawie przepisów prawa. Administrator może udostępniać Pani/Pana dane osobowe podmiotom działającym na rzecz Administratora w oparciu o powierzenie przetwarzania danych. Mogą to być dostawcy systemów informatycznych, dostawca usług poczty e-mail i inne podmioty, za pośrednictwem których Administrator przetwarza dane osobowe. Administrator może także udostępniać Pani/Pana dane zawarte w ofercie na potrzeby kontroli Instytucji Pośredniczącej (właściwego Ministerstwa zarządzającego programem PO WER). </w:t>
      </w:r>
    </w:p>
    <w:p w14:paraId="2633E29C" w14:textId="77777777" w:rsidR="0025468B" w:rsidRDefault="0025468B" w:rsidP="00340990">
      <w:pPr>
        <w:pStyle w:val="Akapitzlist"/>
        <w:numPr>
          <w:ilvl w:val="0"/>
          <w:numId w:val="10"/>
        </w:numPr>
        <w:spacing w:after="0" w:line="240" w:lineRule="auto"/>
        <w:rPr>
          <w:sz w:val="24"/>
          <w:szCs w:val="24"/>
        </w:rPr>
      </w:pPr>
      <w:r w:rsidRPr="00E634E3">
        <w:rPr>
          <w:sz w:val="24"/>
          <w:szCs w:val="24"/>
        </w:rPr>
        <w:t>Pani/Pana dane osobowe nie będą przekazywane do państw trzecich i organizacji międzynarodowych.</w:t>
      </w:r>
    </w:p>
    <w:p w14:paraId="2F894899" w14:textId="77777777" w:rsidR="0025468B" w:rsidRDefault="0025468B" w:rsidP="00340990">
      <w:pPr>
        <w:pStyle w:val="Akapitzlist"/>
        <w:numPr>
          <w:ilvl w:val="0"/>
          <w:numId w:val="10"/>
        </w:numPr>
        <w:spacing w:after="0" w:line="240" w:lineRule="auto"/>
        <w:rPr>
          <w:sz w:val="24"/>
          <w:szCs w:val="24"/>
        </w:rPr>
      </w:pPr>
      <w:r w:rsidRPr="00E634E3">
        <w:rPr>
          <w:sz w:val="24"/>
          <w:szCs w:val="24"/>
        </w:rPr>
        <w:lastRenderedPageBreak/>
        <w:t xml:space="preserve">Pani/Pana dane osobowe przetwarzane będą przez okres realizacji umowy wiążącej Pana/Panią oraz Administratora, a także po jej zrealizowaniu przez okres wynikający z przepisów regulujących kwestie archiwizacyjne. </w:t>
      </w:r>
    </w:p>
    <w:p w14:paraId="40B2EBD3" w14:textId="77777777" w:rsidR="0025468B" w:rsidRPr="00E634E3" w:rsidRDefault="0025468B" w:rsidP="00340990">
      <w:pPr>
        <w:pStyle w:val="Akapitzlist"/>
        <w:numPr>
          <w:ilvl w:val="0"/>
          <w:numId w:val="10"/>
        </w:numPr>
        <w:spacing w:after="0" w:line="240" w:lineRule="auto"/>
        <w:rPr>
          <w:sz w:val="24"/>
          <w:szCs w:val="24"/>
        </w:rPr>
      </w:pPr>
      <w:r w:rsidRPr="00E634E3">
        <w:rPr>
          <w:sz w:val="24"/>
          <w:szCs w:val="24"/>
        </w:rPr>
        <w:t xml:space="preserve">Posiada Pani/Pana prawo: </w:t>
      </w:r>
    </w:p>
    <w:p w14:paraId="2B0DDA1E" w14:textId="77777777" w:rsidR="0025468B" w:rsidRPr="00E634E3" w:rsidRDefault="0025468B" w:rsidP="00340990">
      <w:pPr>
        <w:pStyle w:val="Akapitzlist"/>
        <w:numPr>
          <w:ilvl w:val="1"/>
          <w:numId w:val="11"/>
        </w:numPr>
        <w:spacing w:after="0" w:line="240" w:lineRule="auto"/>
        <w:rPr>
          <w:sz w:val="24"/>
          <w:szCs w:val="24"/>
        </w:rPr>
      </w:pPr>
      <w:r w:rsidRPr="00E634E3">
        <w:rPr>
          <w:sz w:val="24"/>
          <w:szCs w:val="24"/>
          <w:lang w:eastAsia="hi-IN"/>
        </w:rPr>
        <w:t xml:space="preserve">dostępu do swoich danych osobowych i otrzymania kopii danych osobowych podlegających przetwarzaniu na podstawie art. 15 RODO; </w:t>
      </w:r>
    </w:p>
    <w:p w14:paraId="4D7569EB" w14:textId="77777777" w:rsidR="0025468B" w:rsidRPr="00E634E3" w:rsidRDefault="0025468B" w:rsidP="00340990">
      <w:pPr>
        <w:pStyle w:val="Akapitzlist"/>
        <w:numPr>
          <w:ilvl w:val="1"/>
          <w:numId w:val="11"/>
        </w:numPr>
        <w:spacing w:after="0" w:line="240" w:lineRule="auto"/>
        <w:rPr>
          <w:sz w:val="24"/>
          <w:szCs w:val="24"/>
        </w:rPr>
      </w:pPr>
      <w:r w:rsidRPr="00E634E3">
        <w:rPr>
          <w:sz w:val="24"/>
          <w:szCs w:val="24"/>
          <w:lang w:eastAsia="hi-IN"/>
        </w:rPr>
        <w:t xml:space="preserve">sprostowania nieprawidłowych danych na podstawie art. 16 RODO; </w:t>
      </w:r>
    </w:p>
    <w:p w14:paraId="2C6D3EFA" w14:textId="77777777" w:rsidR="0025468B" w:rsidRPr="00E634E3" w:rsidRDefault="0025468B" w:rsidP="00340990">
      <w:pPr>
        <w:pStyle w:val="Akapitzlist"/>
        <w:numPr>
          <w:ilvl w:val="1"/>
          <w:numId w:val="11"/>
        </w:numPr>
        <w:spacing w:after="0" w:line="240" w:lineRule="auto"/>
        <w:rPr>
          <w:sz w:val="24"/>
          <w:szCs w:val="24"/>
        </w:rPr>
      </w:pPr>
      <w:r w:rsidRPr="00E634E3">
        <w:rPr>
          <w:sz w:val="24"/>
          <w:szCs w:val="24"/>
          <w:lang w:eastAsia="hi-IN"/>
        </w:rPr>
        <w:t xml:space="preserve">żądania usunięcia danych (prawo do bycia zapomnianym) w przypadku wystąpienia okoliczności przewidzianych w art. 17 RODO; </w:t>
      </w:r>
    </w:p>
    <w:p w14:paraId="7615D828" w14:textId="77777777" w:rsidR="0025468B" w:rsidRPr="00E634E3" w:rsidRDefault="0025468B" w:rsidP="00340990">
      <w:pPr>
        <w:pStyle w:val="Akapitzlist"/>
        <w:numPr>
          <w:ilvl w:val="1"/>
          <w:numId w:val="11"/>
        </w:numPr>
        <w:spacing w:after="0" w:line="240" w:lineRule="auto"/>
        <w:rPr>
          <w:sz w:val="24"/>
          <w:szCs w:val="24"/>
        </w:rPr>
      </w:pPr>
      <w:r w:rsidRPr="00E634E3">
        <w:rPr>
          <w:sz w:val="24"/>
          <w:szCs w:val="24"/>
          <w:lang w:eastAsia="hi-IN"/>
        </w:rPr>
        <w:t xml:space="preserve">żądania ograniczenia przetwarzania danych w przypadkach wskazanych w art. 18 RODO; </w:t>
      </w:r>
    </w:p>
    <w:p w14:paraId="3F12607B" w14:textId="77777777" w:rsidR="0025468B" w:rsidRPr="00E634E3" w:rsidRDefault="0025468B" w:rsidP="00340990">
      <w:pPr>
        <w:pStyle w:val="Akapitzlist"/>
        <w:numPr>
          <w:ilvl w:val="1"/>
          <w:numId w:val="11"/>
        </w:numPr>
        <w:spacing w:after="0" w:line="240" w:lineRule="auto"/>
        <w:rPr>
          <w:sz w:val="24"/>
          <w:szCs w:val="24"/>
        </w:rPr>
      </w:pPr>
      <w:r w:rsidRPr="00E634E3">
        <w:rPr>
          <w:sz w:val="24"/>
          <w:szCs w:val="24"/>
          <w:lang w:eastAsia="hi-IN"/>
        </w:rPr>
        <w:t>przenoszenia dostarczonych danych, przetwarzanych w sposób zautomatyzowany (art. 20 RODO);</w:t>
      </w:r>
    </w:p>
    <w:p w14:paraId="3F0C2261" w14:textId="77777777" w:rsidR="0025468B" w:rsidRDefault="0025468B" w:rsidP="00340990">
      <w:pPr>
        <w:pStyle w:val="Akapitzlist"/>
        <w:numPr>
          <w:ilvl w:val="1"/>
          <w:numId w:val="11"/>
        </w:numPr>
        <w:spacing w:after="0" w:line="240" w:lineRule="auto"/>
        <w:rPr>
          <w:sz w:val="24"/>
          <w:szCs w:val="24"/>
        </w:rPr>
      </w:pPr>
      <w:r w:rsidRPr="00E634E3">
        <w:rPr>
          <w:sz w:val="24"/>
          <w:szCs w:val="24"/>
          <w:lang w:eastAsia="hi-IN"/>
        </w:rPr>
        <w:t>wniesienia sprzeciwu wobec przetwarzania danych w przypadkach w skazanych w art. 21 RODO.</w:t>
      </w:r>
    </w:p>
    <w:p w14:paraId="4F8FB8F5" w14:textId="77777777" w:rsidR="0025468B" w:rsidRPr="00E634E3" w:rsidRDefault="0025468B" w:rsidP="00340990">
      <w:pPr>
        <w:pStyle w:val="Akapitzlist"/>
        <w:numPr>
          <w:ilvl w:val="1"/>
          <w:numId w:val="11"/>
        </w:numPr>
        <w:spacing w:after="0" w:line="240" w:lineRule="auto"/>
        <w:rPr>
          <w:sz w:val="24"/>
          <w:szCs w:val="24"/>
        </w:rPr>
      </w:pPr>
      <w:r w:rsidRPr="00E634E3">
        <w:rPr>
          <w:sz w:val="24"/>
          <w:szCs w:val="24"/>
        </w:rPr>
        <w:t>Realizacja powyższych praw wobec danych osobowych, których podanie jest wymagane na podstawie Kodeksu Pracy do nawiązania i przebiegu zatrudnienia, nie może jednak stać w sprzeczności z obowiązującym Kodeksem Pracy.</w:t>
      </w:r>
    </w:p>
    <w:p w14:paraId="57B7610D" w14:textId="77777777" w:rsidR="0025468B" w:rsidRPr="00E634E3" w:rsidRDefault="0025468B" w:rsidP="00340990">
      <w:pPr>
        <w:pStyle w:val="Akapitzlist"/>
        <w:numPr>
          <w:ilvl w:val="0"/>
          <w:numId w:val="10"/>
        </w:numPr>
        <w:shd w:val="clear" w:color="auto" w:fill="FFFFFF"/>
        <w:spacing w:after="0" w:line="240" w:lineRule="auto"/>
        <w:ind w:left="284" w:hanging="284"/>
        <w:textAlignment w:val="baseline"/>
        <w:rPr>
          <w:sz w:val="24"/>
          <w:szCs w:val="24"/>
        </w:rPr>
      </w:pPr>
      <w:r w:rsidRPr="00E634E3">
        <w:rPr>
          <w:sz w:val="24"/>
          <w:szCs w:val="24"/>
        </w:rPr>
        <w:t>Pani/Pana dane osobowe nie będą podlegały profilowaniu ani zautomatyzowanemu podejmowaniu decyzji.</w:t>
      </w:r>
    </w:p>
    <w:p w14:paraId="31130597" w14:textId="77777777" w:rsidR="0025468B" w:rsidRPr="00E634E3" w:rsidRDefault="0025468B" w:rsidP="00340990">
      <w:pPr>
        <w:pStyle w:val="Akapitzlist"/>
        <w:numPr>
          <w:ilvl w:val="0"/>
          <w:numId w:val="10"/>
        </w:numPr>
        <w:shd w:val="clear" w:color="auto" w:fill="FFFFFF"/>
        <w:spacing w:after="0" w:line="240" w:lineRule="auto"/>
        <w:ind w:left="284" w:hanging="284"/>
        <w:textAlignment w:val="baseline"/>
        <w:rPr>
          <w:sz w:val="24"/>
          <w:szCs w:val="24"/>
        </w:rPr>
      </w:pPr>
      <w:r w:rsidRPr="00E634E3">
        <w:rPr>
          <w:sz w:val="24"/>
          <w:szCs w:val="24"/>
        </w:rPr>
        <w:t>Ma Pani/Pan prawo wniesienia skargi do Prezesa Urzędu Ochrony Danych Osobowych, ul. Stawki 2, 00-193 Warszawa, gdy uzna Pani, iż przetwarzanie danych osobowych Pani dotyczących narusza przepisy rozporządzenia Parlamentu Europejskiego i Rady (UE) 2016/679 z dnia 27 kwietnia 2016 r. w sprawie ochrony osób fizycznych w związku z przetwarzaniem danych osobowych i w sprawie swobodnego przepływu takich danych oraz uchylenia dyrektywy 95/46/WE (dalej „RODO”).</w:t>
      </w:r>
    </w:p>
    <w:p w14:paraId="41CA51D7" w14:textId="77777777" w:rsidR="0025468B" w:rsidRPr="00E634E3" w:rsidRDefault="0025468B" w:rsidP="0025468B">
      <w:pPr>
        <w:shd w:val="clear" w:color="auto" w:fill="FFFFFF"/>
        <w:spacing w:after="0" w:line="240" w:lineRule="auto"/>
        <w:textAlignment w:val="baseline"/>
        <w:rPr>
          <w:sz w:val="24"/>
          <w:szCs w:val="24"/>
        </w:rPr>
      </w:pPr>
    </w:p>
    <w:bookmarkEnd w:id="1"/>
    <w:p w14:paraId="09B272BC" w14:textId="77777777" w:rsidR="0025468B" w:rsidRPr="008B5751" w:rsidRDefault="0025468B" w:rsidP="0025468B">
      <w:pPr>
        <w:ind w:left="4956" w:firstLine="264"/>
        <w:jc w:val="right"/>
        <w:rPr>
          <w:rFonts w:cstheme="minorHAnsi"/>
          <w:i/>
        </w:rPr>
      </w:pPr>
    </w:p>
    <w:p w14:paraId="1DE850AB" w14:textId="77777777" w:rsidR="0025468B" w:rsidRPr="00E634E3" w:rsidRDefault="0025468B" w:rsidP="0025468B">
      <w:pPr>
        <w:shd w:val="clear" w:color="auto" w:fill="FFFFFF"/>
        <w:spacing w:after="0" w:line="240" w:lineRule="auto"/>
        <w:textAlignment w:val="baseline"/>
        <w:rPr>
          <w:i/>
          <w:sz w:val="24"/>
          <w:szCs w:val="24"/>
        </w:rPr>
      </w:pPr>
    </w:p>
    <w:p w14:paraId="7010FA75" w14:textId="77777777" w:rsidR="000732D1" w:rsidRPr="009B3893" w:rsidRDefault="000732D1" w:rsidP="00526710">
      <w:pPr>
        <w:autoSpaceDE w:val="0"/>
        <w:autoSpaceDN w:val="0"/>
        <w:adjustRightInd w:val="0"/>
        <w:spacing w:after="0" w:line="360" w:lineRule="auto"/>
        <w:rPr>
          <w:rFonts w:cstheme="minorHAnsi"/>
          <w:b/>
          <w:color w:val="000000"/>
          <w:sz w:val="24"/>
          <w:szCs w:val="24"/>
        </w:rPr>
      </w:pPr>
    </w:p>
    <w:p w14:paraId="5665547C" w14:textId="77777777" w:rsidR="000732D1" w:rsidRDefault="000732D1" w:rsidP="00526710">
      <w:pPr>
        <w:autoSpaceDE w:val="0"/>
        <w:autoSpaceDN w:val="0"/>
        <w:adjustRightInd w:val="0"/>
        <w:spacing w:after="0" w:line="360" w:lineRule="auto"/>
        <w:rPr>
          <w:rFonts w:cstheme="minorHAnsi"/>
          <w:color w:val="000000"/>
          <w:sz w:val="24"/>
          <w:szCs w:val="24"/>
        </w:rPr>
      </w:pPr>
    </w:p>
    <w:p w14:paraId="08670E2A" w14:textId="77777777" w:rsidR="000732D1" w:rsidRDefault="000732D1" w:rsidP="00526710">
      <w:pPr>
        <w:autoSpaceDE w:val="0"/>
        <w:autoSpaceDN w:val="0"/>
        <w:adjustRightInd w:val="0"/>
        <w:spacing w:after="0" w:line="360" w:lineRule="auto"/>
        <w:rPr>
          <w:rFonts w:cstheme="minorHAnsi"/>
          <w:color w:val="000000"/>
          <w:sz w:val="24"/>
          <w:szCs w:val="24"/>
        </w:rPr>
      </w:pPr>
    </w:p>
    <w:p w14:paraId="7497110F" w14:textId="77777777" w:rsidR="000732D1" w:rsidRDefault="000732D1" w:rsidP="00526710">
      <w:pPr>
        <w:autoSpaceDE w:val="0"/>
        <w:autoSpaceDN w:val="0"/>
        <w:adjustRightInd w:val="0"/>
        <w:spacing w:after="0" w:line="360" w:lineRule="auto"/>
        <w:rPr>
          <w:rFonts w:cstheme="minorHAnsi"/>
          <w:color w:val="000000"/>
          <w:sz w:val="24"/>
          <w:szCs w:val="24"/>
        </w:rPr>
      </w:pPr>
    </w:p>
    <w:sectPr w:rsidR="000732D1">
      <w:headerReference w:type="default" r:id="rId14"/>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1ED80" w16cid:durableId="206AFEBB"/>
  <w16cid:commentId w16cid:paraId="69F2D703" w16cid:durableId="2061BCF7"/>
  <w16cid:commentId w16cid:paraId="242F89A6" w16cid:durableId="2061BCF8"/>
  <w16cid:commentId w16cid:paraId="5713296E" w16cid:durableId="2061BDD2"/>
  <w16cid:commentId w16cid:paraId="471FFF8A" w16cid:durableId="2061BCF9"/>
  <w16cid:commentId w16cid:paraId="5A73E455" w16cid:durableId="2062E5F6"/>
  <w16cid:commentId w16cid:paraId="319B2E7F" w16cid:durableId="2061BCFA"/>
  <w16cid:commentId w16cid:paraId="4B35982A" w16cid:durableId="2061BE2E"/>
  <w16cid:commentId w16cid:paraId="29537E0D" w16cid:durableId="2061BCFB"/>
  <w16cid:commentId w16cid:paraId="141DF609" w16cid:durableId="2061BE4C"/>
  <w16cid:commentId w16cid:paraId="0317903E" w16cid:durableId="2061BCFC"/>
  <w16cid:commentId w16cid:paraId="3A0553FE" w16cid:durableId="2061BCFD"/>
  <w16cid:commentId w16cid:paraId="4C51550D" w16cid:durableId="2061BF65"/>
  <w16cid:commentId w16cid:paraId="79741D53" w16cid:durableId="2061BCFE"/>
  <w16cid:commentId w16cid:paraId="61FEC256" w16cid:durableId="2062D057"/>
  <w16cid:commentId w16cid:paraId="7695F920" w16cid:durableId="2061BCFF"/>
  <w16cid:commentId w16cid:paraId="726D07D5" w16cid:durableId="2062DCE4"/>
  <w16cid:commentId w16cid:paraId="72834A1E" w16cid:durableId="2061BD00"/>
  <w16cid:commentId w16cid:paraId="1B029D47" w16cid:durableId="2062DD62"/>
  <w16cid:commentId w16cid:paraId="31BF46BA" w16cid:durableId="2061BD01"/>
  <w16cid:commentId w16cid:paraId="117EE143" w16cid:durableId="2062DE62"/>
  <w16cid:commentId w16cid:paraId="788C939F" w16cid:durableId="2061BD02"/>
  <w16cid:commentId w16cid:paraId="79FA8C6B" w16cid:durableId="2062E737"/>
  <w16cid:commentId w16cid:paraId="4408393E" w16cid:durableId="2061BD03"/>
  <w16cid:commentId w16cid:paraId="60A0DF3F" w16cid:durableId="2062DEB9"/>
  <w16cid:commentId w16cid:paraId="44E6B370" w16cid:durableId="2061BD05"/>
  <w16cid:commentId w16cid:paraId="07682495" w16cid:durableId="2062E0CA"/>
  <w16cid:commentId w16cid:paraId="617E9C6A" w16cid:durableId="2061BD06"/>
  <w16cid:commentId w16cid:paraId="5EB98002" w16cid:durableId="2062E167"/>
  <w16cid:commentId w16cid:paraId="51436859" w16cid:durableId="2061BD07"/>
  <w16cid:commentId w16cid:paraId="4B7EDC14" w16cid:durableId="2062E3A1"/>
  <w16cid:commentId w16cid:paraId="1D2D7F87" w16cid:durableId="2062E40D"/>
  <w16cid:commentId w16cid:paraId="2C6F0196" w16cid:durableId="2062E41D"/>
  <w16cid:commentId w16cid:paraId="7F322FC0" w16cid:durableId="2061BD08"/>
  <w16cid:commentId w16cid:paraId="1B5C0EC4" w16cid:durableId="2062E4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4606F" w14:textId="77777777" w:rsidR="00337FFA" w:rsidRDefault="00337FFA" w:rsidP="00673363">
      <w:pPr>
        <w:spacing w:after="0" w:line="240" w:lineRule="auto"/>
      </w:pPr>
      <w:r>
        <w:separator/>
      </w:r>
    </w:p>
  </w:endnote>
  <w:endnote w:type="continuationSeparator" w:id="0">
    <w:p w14:paraId="1E3FC1D6" w14:textId="77777777" w:rsidR="00337FFA" w:rsidRDefault="00337FFA" w:rsidP="006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052305"/>
      <w:docPartObj>
        <w:docPartGallery w:val="Page Numbers (Bottom of Page)"/>
        <w:docPartUnique/>
      </w:docPartObj>
    </w:sdtPr>
    <w:sdtEndPr/>
    <w:sdtContent>
      <w:p w14:paraId="6E73CE23" w14:textId="3DADF41A" w:rsidR="00673363" w:rsidRDefault="007D229B">
        <w:pPr>
          <w:pStyle w:val="Stopka"/>
          <w:jc w:val="center"/>
        </w:pPr>
        <w:r>
          <w:rPr>
            <w:noProof/>
            <w:lang w:eastAsia="pl-PL"/>
          </w:rPr>
          <w:drawing>
            <wp:anchor distT="0" distB="0" distL="114300" distR="114300" simplePos="0" relativeHeight="251661312" behindDoc="1" locked="0" layoutInCell="1" allowOverlap="1" wp14:anchorId="557A56EC" wp14:editId="51656E88">
              <wp:simplePos x="0" y="0"/>
              <wp:positionH relativeFrom="margin">
                <wp:posOffset>976630</wp:posOffset>
              </wp:positionH>
              <wp:positionV relativeFrom="margin">
                <wp:posOffset>9050655</wp:posOffset>
              </wp:positionV>
              <wp:extent cx="4186555" cy="659765"/>
              <wp:effectExtent l="0" t="0" r="4445" b="63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pka.png"/>
                      <pic:cNvPicPr/>
                    </pic:nvPicPr>
                    <pic:blipFill>
                      <a:blip r:embed="rId1">
                        <a:extLst>
                          <a:ext uri="{28A0092B-C50C-407E-A947-70E740481C1C}">
                            <a14:useLocalDpi xmlns:a14="http://schemas.microsoft.com/office/drawing/2010/main" val="0"/>
                          </a:ext>
                        </a:extLst>
                      </a:blip>
                      <a:stretch>
                        <a:fillRect/>
                      </a:stretch>
                    </pic:blipFill>
                    <pic:spPr>
                      <a:xfrm>
                        <a:off x="0" y="0"/>
                        <a:ext cx="4186555" cy="659765"/>
                      </a:xfrm>
                      <a:prstGeom prst="rect">
                        <a:avLst/>
                      </a:prstGeom>
                    </pic:spPr>
                  </pic:pic>
                </a:graphicData>
              </a:graphic>
            </wp:anchor>
          </w:drawing>
        </w:r>
        <w:r w:rsidR="00673363">
          <w:fldChar w:fldCharType="begin"/>
        </w:r>
        <w:r w:rsidR="00673363">
          <w:instrText>PAGE   \* MERGEFORMAT</w:instrText>
        </w:r>
        <w:r w:rsidR="00673363">
          <w:fldChar w:fldCharType="separate"/>
        </w:r>
        <w:r w:rsidR="004E6475">
          <w:rPr>
            <w:noProof/>
          </w:rPr>
          <w:t>6</w:t>
        </w:r>
        <w:r w:rsidR="00673363">
          <w:fldChar w:fldCharType="end"/>
        </w:r>
      </w:p>
    </w:sdtContent>
  </w:sdt>
  <w:p w14:paraId="22A932BC" w14:textId="65E69AE2" w:rsidR="000D785D" w:rsidRPr="00987731" w:rsidRDefault="000D785D" w:rsidP="00645374">
    <w:pPr>
      <w:pStyle w:val="NormalnyWeb"/>
      <w:spacing w:before="0" w:beforeAutospacing="0" w:after="0" w:afterAutospacing="0"/>
      <w:jc w:val="center"/>
      <w:textAlignment w:val="baseline"/>
      <w:rPr>
        <w:rFonts w:asciiTheme="minorHAnsi" w:hAnsiTheme="minorHAnsi"/>
        <w:b/>
        <w:bCs/>
        <w:color w:val="000000"/>
        <w:kern w:val="24"/>
        <w:sz w:val="14"/>
        <w:szCs w:val="14"/>
      </w:rPr>
    </w:pPr>
    <w:bookmarkStart w:id="2" w:name="_Hlk524902403"/>
    <w:bookmarkStart w:id="3" w:name="_Hlk524902404"/>
    <w:r w:rsidRPr="001E15BB">
      <w:rPr>
        <w:rFonts w:asciiTheme="minorHAnsi" w:hAnsiTheme="minorHAnsi"/>
        <w:b/>
        <w:bCs/>
        <w:color w:val="000000"/>
        <w:kern w:val="24"/>
        <w:sz w:val="14"/>
        <w:szCs w:val="14"/>
      </w:rPr>
      <w:t xml:space="preserve">, </w:t>
    </w:r>
    <w:bookmarkEnd w:id="2"/>
    <w:bookmarkEnd w:id="3"/>
  </w:p>
  <w:p w14:paraId="6BB7FF56" w14:textId="77777777" w:rsidR="00673363" w:rsidRPr="001E15BB" w:rsidRDefault="00673363" w:rsidP="0064537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84774" w14:textId="77777777" w:rsidR="00337FFA" w:rsidRDefault="00337FFA" w:rsidP="00673363">
      <w:pPr>
        <w:spacing w:after="0" w:line="240" w:lineRule="auto"/>
      </w:pPr>
      <w:r>
        <w:separator/>
      </w:r>
    </w:p>
  </w:footnote>
  <w:footnote w:type="continuationSeparator" w:id="0">
    <w:p w14:paraId="7EA0C87E" w14:textId="77777777" w:rsidR="00337FFA" w:rsidRDefault="00337FFA" w:rsidP="00673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C440E" w14:textId="74E7B5A3" w:rsidR="007D229B" w:rsidRDefault="007D229B">
    <w:pPr>
      <w:pStyle w:val="Nagwek"/>
    </w:pPr>
    <w:r>
      <w:rPr>
        <w:noProof/>
        <w:lang w:eastAsia="pl-PL"/>
      </w:rPr>
      <w:drawing>
        <wp:anchor distT="0" distB="0" distL="114300" distR="114300" simplePos="0" relativeHeight="251659264" behindDoc="0" locked="0" layoutInCell="1" allowOverlap="1" wp14:anchorId="78301CBB" wp14:editId="6F8B77BA">
          <wp:simplePos x="0" y="0"/>
          <wp:positionH relativeFrom="column">
            <wp:posOffset>176034</wp:posOffset>
          </wp:positionH>
          <wp:positionV relativeFrom="paragraph">
            <wp:posOffset>-386658</wp:posOffset>
          </wp:positionV>
          <wp:extent cx="5760720" cy="795020"/>
          <wp:effectExtent l="0" t="0" r="0" b="5080"/>
          <wp:wrapNone/>
          <wp:docPr id="9710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6B5"/>
    <w:multiLevelType w:val="hybridMultilevel"/>
    <w:tmpl w:val="7F0C4F5C"/>
    <w:lvl w:ilvl="0" w:tplc="E17E41AE">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6251CE"/>
    <w:multiLevelType w:val="hybridMultilevel"/>
    <w:tmpl w:val="01068762"/>
    <w:lvl w:ilvl="0" w:tplc="D534D0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426880"/>
    <w:multiLevelType w:val="hybridMultilevel"/>
    <w:tmpl w:val="9DBCA45A"/>
    <w:lvl w:ilvl="0" w:tplc="78A6E6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6A87AF2"/>
    <w:multiLevelType w:val="hybridMultilevel"/>
    <w:tmpl w:val="D89A3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44A6273"/>
    <w:multiLevelType w:val="hybridMultilevel"/>
    <w:tmpl w:val="D368E0B2"/>
    <w:lvl w:ilvl="0" w:tplc="A0F8CF18">
      <w:start w:val="1"/>
      <w:numFmt w:val="decimal"/>
      <w:lvlText w:val="%1."/>
      <w:lvlJc w:val="left"/>
      <w:pPr>
        <w:ind w:left="720" w:hanging="360"/>
      </w:pPr>
      <w:rPr>
        <w:rFonts w:asciiTheme="minorHAnsi" w:eastAsiaTheme="minorHAnsi" w:hAnsiTheme="minorHAnsi" w:cstheme="minorHAnsi"/>
        <w:b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BD1DCF"/>
    <w:multiLevelType w:val="hybridMultilevel"/>
    <w:tmpl w:val="E0C2F586"/>
    <w:lvl w:ilvl="0" w:tplc="D534D0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7723B0F"/>
    <w:multiLevelType w:val="hybridMultilevel"/>
    <w:tmpl w:val="E9BC5CAE"/>
    <w:lvl w:ilvl="0" w:tplc="4C9EE030">
      <w:start w:val="1"/>
      <w:numFmt w:val="upperRoman"/>
      <w:lvlText w:val="%1."/>
      <w:lvlJc w:val="left"/>
      <w:pPr>
        <w:ind w:left="765"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nsid w:val="6A045E0E"/>
    <w:multiLevelType w:val="hybridMultilevel"/>
    <w:tmpl w:val="72F0F7B0"/>
    <w:lvl w:ilvl="0" w:tplc="C8A2975A">
      <w:start w:val="1"/>
      <w:numFmt w:val="decimal"/>
      <w:lvlText w:val="%1."/>
      <w:lvlJc w:val="left"/>
      <w:pPr>
        <w:ind w:left="720" w:hanging="360"/>
      </w:pPr>
      <w:rPr>
        <w:rFonts w:asciiTheme="minorHAnsi" w:eastAsiaTheme="minorHAnsi" w:hAnsiTheme="minorHAnsi" w:cstheme="minorHAnsi"/>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E395995"/>
    <w:multiLevelType w:val="hybridMultilevel"/>
    <w:tmpl w:val="E72ABB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C66A26"/>
    <w:multiLevelType w:val="hybridMultilevel"/>
    <w:tmpl w:val="72F0F7B0"/>
    <w:lvl w:ilvl="0" w:tplc="C8A2975A">
      <w:start w:val="1"/>
      <w:numFmt w:val="decimal"/>
      <w:lvlText w:val="%1."/>
      <w:lvlJc w:val="left"/>
      <w:pPr>
        <w:ind w:left="720" w:hanging="360"/>
      </w:pPr>
      <w:rPr>
        <w:rFonts w:asciiTheme="minorHAnsi" w:eastAsiaTheme="minorHAnsi" w:hAnsiTheme="minorHAnsi" w:cstheme="minorHAnsi"/>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B1C4315"/>
    <w:multiLevelType w:val="hybridMultilevel"/>
    <w:tmpl w:val="72F0F7B0"/>
    <w:lvl w:ilvl="0" w:tplc="C8A2975A">
      <w:start w:val="1"/>
      <w:numFmt w:val="decimal"/>
      <w:lvlText w:val="%1."/>
      <w:lvlJc w:val="left"/>
      <w:pPr>
        <w:ind w:left="720" w:hanging="360"/>
      </w:pPr>
      <w:rPr>
        <w:rFonts w:asciiTheme="minorHAnsi" w:eastAsiaTheme="minorHAnsi" w:hAnsiTheme="minorHAnsi" w:cstheme="minorHAnsi"/>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9"/>
  </w:num>
  <w:num w:numId="6">
    <w:abstractNumId w:val="1"/>
  </w:num>
  <w:num w:numId="7">
    <w:abstractNumId w:val="7"/>
  </w:num>
  <w:num w:numId="8">
    <w:abstractNumId w:val="10"/>
  </w:num>
  <w:num w:numId="9">
    <w:abstractNumId w:val="4"/>
  </w:num>
  <w:num w:numId="10">
    <w:abstractNumId w:val="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3C"/>
    <w:rsid w:val="0000322D"/>
    <w:rsid w:val="000078DF"/>
    <w:rsid w:val="00021CF0"/>
    <w:rsid w:val="00023061"/>
    <w:rsid w:val="0003412F"/>
    <w:rsid w:val="00034CF3"/>
    <w:rsid w:val="00041FD5"/>
    <w:rsid w:val="000570B7"/>
    <w:rsid w:val="00063FE5"/>
    <w:rsid w:val="0007075C"/>
    <w:rsid w:val="000732D1"/>
    <w:rsid w:val="00092BE1"/>
    <w:rsid w:val="0009572D"/>
    <w:rsid w:val="000A01D2"/>
    <w:rsid w:val="000D0366"/>
    <w:rsid w:val="000D1810"/>
    <w:rsid w:val="000D3078"/>
    <w:rsid w:val="000D785D"/>
    <w:rsid w:val="000F1760"/>
    <w:rsid w:val="000F554A"/>
    <w:rsid w:val="00106C3A"/>
    <w:rsid w:val="001248D7"/>
    <w:rsid w:val="00124B9A"/>
    <w:rsid w:val="001315B6"/>
    <w:rsid w:val="00137F49"/>
    <w:rsid w:val="00152216"/>
    <w:rsid w:val="00153EAE"/>
    <w:rsid w:val="001552C1"/>
    <w:rsid w:val="001611E3"/>
    <w:rsid w:val="00162AF5"/>
    <w:rsid w:val="0016667A"/>
    <w:rsid w:val="00174F75"/>
    <w:rsid w:val="00180243"/>
    <w:rsid w:val="00191322"/>
    <w:rsid w:val="0019268F"/>
    <w:rsid w:val="00192C0E"/>
    <w:rsid w:val="001B1327"/>
    <w:rsid w:val="001D13D7"/>
    <w:rsid w:val="001D4789"/>
    <w:rsid w:val="001E15BB"/>
    <w:rsid w:val="001E4335"/>
    <w:rsid w:val="001F6862"/>
    <w:rsid w:val="00202017"/>
    <w:rsid w:val="00207563"/>
    <w:rsid w:val="00211648"/>
    <w:rsid w:val="00221607"/>
    <w:rsid w:val="00225BE9"/>
    <w:rsid w:val="002306D8"/>
    <w:rsid w:val="00250707"/>
    <w:rsid w:val="0025468B"/>
    <w:rsid w:val="0026669F"/>
    <w:rsid w:val="0027633A"/>
    <w:rsid w:val="00292FF9"/>
    <w:rsid w:val="00295982"/>
    <w:rsid w:val="00297467"/>
    <w:rsid w:val="002A6557"/>
    <w:rsid w:val="002B08E8"/>
    <w:rsid w:val="002B5897"/>
    <w:rsid w:val="002B753C"/>
    <w:rsid w:val="002D5BC8"/>
    <w:rsid w:val="002D5F8F"/>
    <w:rsid w:val="002D60D9"/>
    <w:rsid w:val="002E2DA3"/>
    <w:rsid w:val="002E71D6"/>
    <w:rsid w:val="002E7A68"/>
    <w:rsid w:val="002F6360"/>
    <w:rsid w:val="00307250"/>
    <w:rsid w:val="0031612A"/>
    <w:rsid w:val="0033356A"/>
    <w:rsid w:val="00337FFA"/>
    <w:rsid w:val="00340188"/>
    <w:rsid w:val="00340990"/>
    <w:rsid w:val="003438C9"/>
    <w:rsid w:val="0035105C"/>
    <w:rsid w:val="00362E1A"/>
    <w:rsid w:val="00367732"/>
    <w:rsid w:val="00373B5E"/>
    <w:rsid w:val="00382F1F"/>
    <w:rsid w:val="00390102"/>
    <w:rsid w:val="003910DD"/>
    <w:rsid w:val="003930E1"/>
    <w:rsid w:val="003949E9"/>
    <w:rsid w:val="003A7382"/>
    <w:rsid w:val="003B50D4"/>
    <w:rsid w:val="003C06A9"/>
    <w:rsid w:val="003F3559"/>
    <w:rsid w:val="003F58FB"/>
    <w:rsid w:val="0040133A"/>
    <w:rsid w:val="004059DB"/>
    <w:rsid w:val="00412F9D"/>
    <w:rsid w:val="00423369"/>
    <w:rsid w:val="0042385A"/>
    <w:rsid w:val="0043276D"/>
    <w:rsid w:val="004333F2"/>
    <w:rsid w:val="004341EC"/>
    <w:rsid w:val="00436132"/>
    <w:rsid w:val="00445A13"/>
    <w:rsid w:val="0045113B"/>
    <w:rsid w:val="0045585E"/>
    <w:rsid w:val="0046266C"/>
    <w:rsid w:val="004626EE"/>
    <w:rsid w:val="004A372D"/>
    <w:rsid w:val="004B0B34"/>
    <w:rsid w:val="004B2128"/>
    <w:rsid w:val="004E6475"/>
    <w:rsid w:val="004E6830"/>
    <w:rsid w:val="004E7FCB"/>
    <w:rsid w:val="00500A3B"/>
    <w:rsid w:val="005011CD"/>
    <w:rsid w:val="00502205"/>
    <w:rsid w:val="00502FE9"/>
    <w:rsid w:val="005124E5"/>
    <w:rsid w:val="005138ED"/>
    <w:rsid w:val="00513B98"/>
    <w:rsid w:val="0051449B"/>
    <w:rsid w:val="00526710"/>
    <w:rsid w:val="0053075D"/>
    <w:rsid w:val="00530C6A"/>
    <w:rsid w:val="0053288A"/>
    <w:rsid w:val="00535B7F"/>
    <w:rsid w:val="0053732F"/>
    <w:rsid w:val="00552452"/>
    <w:rsid w:val="00554089"/>
    <w:rsid w:val="00554BB0"/>
    <w:rsid w:val="00557B58"/>
    <w:rsid w:val="005617E8"/>
    <w:rsid w:val="00576ED6"/>
    <w:rsid w:val="0057754E"/>
    <w:rsid w:val="0058242D"/>
    <w:rsid w:val="00585968"/>
    <w:rsid w:val="005867B6"/>
    <w:rsid w:val="00590E04"/>
    <w:rsid w:val="0059236F"/>
    <w:rsid w:val="005A47B6"/>
    <w:rsid w:val="005C735D"/>
    <w:rsid w:val="005E2B5E"/>
    <w:rsid w:val="005F11BB"/>
    <w:rsid w:val="00612A4C"/>
    <w:rsid w:val="00615343"/>
    <w:rsid w:val="00640D3A"/>
    <w:rsid w:val="00645374"/>
    <w:rsid w:val="006572BB"/>
    <w:rsid w:val="00667DCA"/>
    <w:rsid w:val="00670512"/>
    <w:rsid w:val="006710BF"/>
    <w:rsid w:val="00673363"/>
    <w:rsid w:val="006879CC"/>
    <w:rsid w:val="006B66EF"/>
    <w:rsid w:val="006C699F"/>
    <w:rsid w:val="006D074A"/>
    <w:rsid w:val="006D314D"/>
    <w:rsid w:val="006D6807"/>
    <w:rsid w:val="00702CF3"/>
    <w:rsid w:val="00705BD7"/>
    <w:rsid w:val="00712C63"/>
    <w:rsid w:val="00715CA7"/>
    <w:rsid w:val="00717134"/>
    <w:rsid w:val="007208C1"/>
    <w:rsid w:val="0075548E"/>
    <w:rsid w:val="00755539"/>
    <w:rsid w:val="007668B5"/>
    <w:rsid w:val="00771C36"/>
    <w:rsid w:val="007756C6"/>
    <w:rsid w:val="00775B61"/>
    <w:rsid w:val="00781808"/>
    <w:rsid w:val="00784956"/>
    <w:rsid w:val="00790E8C"/>
    <w:rsid w:val="00793D09"/>
    <w:rsid w:val="00797D8E"/>
    <w:rsid w:val="007B5F83"/>
    <w:rsid w:val="007B75F7"/>
    <w:rsid w:val="007B763C"/>
    <w:rsid w:val="007C15FA"/>
    <w:rsid w:val="007C2C2F"/>
    <w:rsid w:val="007D229B"/>
    <w:rsid w:val="007D6A37"/>
    <w:rsid w:val="007E1806"/>
    <w:rsid w:val="007E49A5"/>
    <w:rsid w:val="00800994"/>
    <w:rsid w:val="00806326"/>
    <w:rsid w:val="00814AEA"/>
    <w:rsid w:val="00824CBF"/>
    <w:rsid w:val="0083254D"/>
    <w:rsid w:val="00855AEB"/>
    <w:rsid w:val="00865D70"/>
    <w:rsid w:val="00871FF2"/>
    <w:rsid w:val="00872D4E"/>
    <w:rsid w:val="00873D3D"/>
    <w:rsid w:val="008778D2"/>
    <w:rsid w:val="00891A5F"/>
    <w:rsid w:val="0089327C"/>
    <w:rsid w:val="00893A29"/>
    <w:rsid w:val="0089440A"/>
    <w:rsid w:val="008A1E8E"/>
    <w:rsid w:val="008B22B8"/>
    <w:rsid w:val="008B4F33"/>
    <w:rsid w:val="008C12D4"/>
    <w:rsid w:val="008D7006"/>
    <w:rsid w:val="008E25DA"/>
    <w:rsid w:val="008F0B65"/>
    <w:rsid w:val="00905E88"/>
    <w:rsid w:val="009115AD"/>
    <w:rsid w:val="0091275A"/>
    <w:rsid w:val="00927704"/>
    <w:rsid w:val="00930190"/>
    <w:rsid w:val="0095099A"/>
    <w:rsid w:val="00951790"/>
    <w:rsid w:val="0095263E"/>
    <w:rsid w:val="00960F26"/>
    <w:rsid w:val="00976747"/>
    <w:rsid w:val="00977817"/>
    <w:rsid w:val="00987731"/>
    <w:rsid w:val="0099509F"/>
    <w:rsid w:val="00995DB9"/>
    <w:rsid w:val="00995FCE"/>
    <w:rsid w:val="009A05C0"/>
    <w:rsid w:val="009A4861"/>
    <w:rsid w:val="009B1646"/>
    <w:rsid w:val="009B3893"/>
    <w:rsid w:val="009C037A"/>
    <w:rsid w:val="009D5E46"/>
    <w:rsid w:val="009D721F"/>
    <w:rsid w:val="009E1763"/>
    <w:rsid w:val="009E45B9"/>
    <w:rsid w:val="009E7D08"/>
    <w:rsid w:val="009F5367"/>
    <w:rsid w:val="009F6933"/>
    <w:rsid w:val="00A0175D"/>
    <w:rsid w:val="00A07177"/>
    <w:rsid w:val="00A24C10"/>
    <w:rsid w:val="00A32D26"/>
    <w:rsid w:val="00A40454"/>
    <w:rsid w:val="00A512BF"/>
    <w:rsid w:val="00A52461"/>
    <w:rsid w:val="00A702D7"/>
    <w:rsid w:val="00A74F6D"/>
    <w:rsid w:val="00A81421"/>
    <w:rsid w:val="00A8233E"/>
    <w:rsid w:val="00A92C4F"/>
    <w:rsid w:val="00A9429F"/>
    <w:rsid w:val="00A96E0E"/>
    <w:rsid w:val="00AA0EAA"/>
    <w:rsid w:val="00AA2149"/>
    <w:rsid w:val="00AB1661"/>
    <w:rsid w:val="00AB74A8"/>
    <w:rsid w:val="00AC41A9"/>
    <w:rsid w:val="00AD3773"/>
    <w:rsid w:val="00AD6116"/>
    <w:rsid w:val="00AF3C33"/>
    <w:rsid w:val="00B04D77"/>
    <w:rsid w:val="00B055D6"/>
    <w:rsid w:val="00B16FD9"/>
    <w:rsid w:val="00B22ABD"/>
    <w:rsid w:val="00B25626"/>
    <w:rsid w:val="00B2599B"/>
    <w:rsid w:val="00B44159"/>
    <w:rsid w:val="00B60CCC"/>
    <w:rsid w:val="00B65406"/>
    <w:rsid w:val="00B67505"/>
    <w:rsid w:val="00BA1770"/>
    <w:rsid w:val="00BA3F45"/>
    <w:rsid w:val="00BB5F71"/>
    <w:rsid w:val="00BB61A1"/>
    <w:rsid w:val="00BB7A36"/>
    <w:rsid w:val="00BC767C"/>
    <w:rsid w:val="00BD2479"/>
    <w:rsid w:val="00BD2FDD"/>
    <w:rsid w:val="00BF15F2"/>
    <w:rsid w:val="00BF6454"/>
    <w:rsid w:val="00C01EE4"/>
    <w:rsid w:val="00C223EA"/>
    <w:rsid w:val="00C2278B"/>
    <w:rsid w:val="00C25820"/>
    <w:rsid w:val="00C30B9A"/>
    <w:rsid w:val="00C4195E"/>
    <w:rsid w:val="00C44624"/>
    <w:rsid w:val="00C50BCD"/>
    <w:rsid w:val="00C528B3"/>
    <w:rsid w:val="00C52B30"/>
    <w:rsid w:val="00C56FCB"/>
    <w:rsid w:val="00C57803"/>
    <w:rsid w:val="00C70DED"/>
    <w:rsid w:val="00C728E7"/>
    <w:rsid w:val="00C7319E"/>
    <w:rsid w:val="00C743AF"/>
    <w:rsid w:val="00C76E8C"/>
    <w:rsid w:val="00C82E35"/>
    <w:rsid w:val="00C90AB5"/>
    <w:rsid w:val="00C95D91"/>
    <w:rsid w:val="00CA1248"/>
    <w:rsid w:val="00CA6A6C"/>
    <w:rsid w:val="00CC5ED7"/>
    <w:rsid w:val="00CC6A9A"/>
    <w:rsid w:val="00CD037B"/>
    <w:rsid w:val="00CF7355"/>
    <w:rsid w:val="00CF7D99"/>
    <w:rsid w:val="00D04591"/>
    <w:rsid w:val="00D06039"/>
    <w:rsid w:val="00D2129F"/>
    <w:rsid w:val="00D36759"/>
    <w:rsid w:val="00D47568"/>
    <w:rsid w:val="00D510D7"/>
    <w:rsid w:val="00D51520"/>
    <w:rsid w:val="00D71AE0"/>
    <w:rsid w:val="00D77396"/>
    <w:rsid w:val="00D812A0"/>
    <w:rsid w:val="00DA44F4"/>
    <w:rsid w:val="00DA7F2D"/>
    <w:rsid w:val="00DB2329"/>
    <w:rsid w:val="00DB2FC1"/>
    <w:rsid w:val="00DB6E12"/>
    <w:rsid w:val="00DC5D8F"/>
    <w:rsid w:val="00DD564A"/>
    <w:rsid w:val="00DE7331"/>
    <w:rsid w:val="00DF58D7"/>
    <w:rsid w:val="00E10372"/>
    <w:rsid w:val="00E149C1"/>
    <w:rsid w:val="00E20DFE"/>
    <w:rsid w:val="00E27F32"/>
    <w:rsid w:val="00E35CDB"/>
    <w:rsid w:val="00E36F94"/>
    <w:rsid w:val="00E3778F"/>
    <w:rsid w:val="00E411FA"/>
    <w:rsid w:val="00E41F99"/>
    <w:rsid w:val="00E43BDB"/>
    <w:rsid w:val="00E7382E"/>
    <w:rsid w:val="00E75F87"/>
    <w:rsid w:val="00E81E6B"/>
    <w:rsid w:val="00E97370"/>
    <w:rsid w:val="00EA0BA0"/>
    <w:rsid w:val="00EA2A82"/>
    <w:rsid w:val="00EA560E"/>
    <w:rsid w:val="00EB5F17"/>
    <w:rsid w:val="00EC6DF3"/>
    <w:rsid w:val="00EE3878"/>
    <w:rsid w:val="00EF16FC"/>
    <w:rsid w:val="00F0145B"/>
    <w:rsid w:val="00F01BAD"/>
    <w:rsid w:val="00F0673D"/>
    <w:rsid w:val="00F11015"/>
    <w:rsid w:val="00F11CE1"/>
    <w:rsid w:val="00F16C38"/>
    <w:rsid w:val="00F24024"/>
    <w:rsid w:val="00F31BD8"/>
    <w:rsid w:val="00F3279A"/>
    <w:rsid w:val="00F3411D"/>
    <w:rsid w:val="00F41A26"/>
    <w:rsid w:val="00F44221"/>
    <w:rsid w:val="00F51DAC"/>
    <w:rsid w:val="00F565EF"/>
    <w:rsid w:val="00F61B0B"/>
    <w:rsid w:val="00F7187C"/>
    <w:rsid w:val="00F75FDE"/>
    <w:rsid w:val="00F80C83"/>
    <w:rsid w:val="00FA4AE5"/>
    <w:rsid w:val="00FA5269"/>
    <w:rsid w:val="00FB23C3"/>
    <w:rsid w:val="00FB264A"/>
    <w:rsid w:val="00FB6584"/>
    <w:rsid w:val="00FD63DD"/>
    <w:rsid w:val="00FE2FAD"/>
    <w:rsid w:val="00FE507D"/>
    <w:rsid w:val="00FE736C"/>
    <w:rsid w:val="00FF0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32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UnresolvedMention">
    <w:name w:val="Unresolved Mention"/>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A8233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32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UnresolvedMention">
    <w:name w:val="Unresolved Mention"/>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A82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706">
      <w:bodyDiv w:val="1"/>
      <w:marLeft w:val="0"/>
      <w:marRight w:val="0"/>
      <w:marTop w:val="0"/>
      <w:marBottom w:val="0"/>
      <w:divBdr>
        <w:top w:val="none" w:sz="0" w:space="0" w:color="auto"/>
        <w:left w:val="none" w:sz="0" w:space="0" w:color="auto"/>
        <w:bottom w:val="none" w:sz="0" w:space="0" w:color="auto"/>
        <w:right w:val="none" w:sz="0" w:space="0" w:color="auto"/>
      </w:divBdr>
    </w:div>
    <w:div w:id="281695875">
      <w:bodyDiv w:val="1"/>
      <w:marLeft w:val="0"/>
      <w:marRight w:val="0"/>
      <w:marTop w:val="0"/>
      <w:marBottom w:val="0"/>
      <w:divBdr>
        <w:top w:val="none" w:sz="0" w:space="0" w:color="auto"/>
        <w:left w:val="none" w:sz="0" w:space="0" w:color="auto"/>
        <w:bottom w:val="none" w:sz="0" w:space="0" w:color="auto"/>
        <w:right w:val="none" w:sz="0" w:space="0" w:color="auto"/>
      </w:divBdr>
    </w:div>
    <w:div w:id="879971946">
      <w:bodyDiv w:val="1"/>
      <w:marLeft w:val="0"/>
      <w:marRight w:val="0"/>
      <w:marTop w:val="0"/>
      <w:marBottom w:val="0"/>
      <w:divBdr>
        <w:top w:val="none" w:sz="0" w:space="0" w:color="auto"/>
        <w:left w:val="none" w:sz="0" w:space="0" w:color="auto"/>
        <w:bottom w:val="none" w:sz="0" w:space="0" w:color="auto"/>
        <w:right w:val="none" w:sz="0" w:space="0" w:color="auto"/>
      </w:divBdr>
      <w:divsChild>
        <w:div w:id="1461418454">
          <w:marLeft w:val="0"/>
          <w:marRight w:val="0"/>
          <w:marTop w:val="0"/>
          <w:marBottom w:val="0"/>
          <w:divBdr>
            <w:top w:val="none" w:sz="0" w:space="0" w:color="auto"/>
            <w:left w:val="none" w:sz="0" w:space="0" w:color="auto"/>
            <w:bottom w:val="none" w:sz="0" w:space="0" w:color="auto"/>
            <w:right w:val="none" w:sz="0" w:space="0" w:color="auto"/>
          </w:divBdr>
          <w:divsChild>
            <w:div w:id="14874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635">
      <w:bodyDiv w:val="1"/>
      <w:marLeft w:val="0"/>
      <w:marRight w:val="0"/>
      <w:marTop w:val="0"/>
      <w:marBottom w:val="0"/>
      <w:divBdr>
        <w:top w:val="none" w:sz="0" w:space="0" w:color="auto"/>
        <w:left w:val="none" w:sz="0" w:space="0" w:color="auto"/>
        <w:bottom w:val="none" w:sz="0" w:space="0" w:color="auto"/>
        <w:right w:val="none" w:sz="0" w:space="0" w:color="auto"/>
      </w:divBdr>
    </w:div>
    <w:div w:id="971013730">
      <w:bodyDiv w:val="1"/>
      <w:marLeft w:val="0"/>
      <w:marRight w:val="0"/>
      <w:marTop w:val="0"/>
      <w:marBottom w:val="0"/>
      <w:divBdr>
        <w:top w:val="none" w:sz="0" w:space="0" w:color="auto"/>
        <w:left w:val="none" w:sz="0" w:space="0" w:color="auto"/>
        <w:bottom w:val="none" w:sz="0" w:space="0" w:color="auto"/>
        <w:right w:val="none" w:sz="0" w:space="0" w:color="auto"/>
      </w:divBdr>
    </w:div>
    <w:div w:id="1189563937">
      <w:bodyDiv w:val="1"/>
      <w:marLeft w:val="0"/>
      <w:marRight w:val="0"/>
      <w:marTop w:val="0"/>
      <w:marBottom w:val="0"/>
      <w:divBdr>
        <w:top w:val="none" w:sz="0" w:space="0" w:color="auto"/>
        <w:left w:val="none" w:sz="0" w:space="0" w:color="auto"/>
        <w:bottom w:val="none" w:sz="0" w:space="0" w:color="auto"/>
        <w:right w:val="none" w:sz="0" w:space="0" w:color="auto"/>
      </w:divBdr>
    </w:div>
    <w:div w:id="1322003597">
      <w:bodyDiv w:val="1"/>
      <w:marLeft w:val="0"/>
      <w:marRight w:val="0"/>
      <w:marTop w:val="0"/>
      <w:marBottom w:val="0"/>
      <w:divBdr>
        <w:top w:val="none" w:sz="0" w:space="0" w:color="auto"/>
        <w:left w:val="none" w:sz="0" w:space="0" w:color="auto"/>
        <w:bottom w:val="none" w:sz="0" w:space="0" w:color="auto"/>
        <w:right w:val="none" w:sz="0" w:space="0" w:color="auto"/>
      </w:divBdr>
    </w:div>
    <w:div w:id="1625386157">
      <w:bodyDiv w:val="1"/>
      <w:marLeft w:val="0"/>
      <w:marRight w:val="0"/>
      <w:marTop w:val="0"/>
      <w:marBottom w:val="0"/>
      <w:divBdr>
        <w:top w:val="none" w:sz="0" w:space="0" w:color="auto"/>
        <w:left w:val="none" w:sz="0" w:space="0" w:color="auto"/>
        <w:bottom w:val="none" w:sz="0" w:space="0" w:color="auto"/>
        <w:right w:val="none" w:sz="0" w:space="0" w:color="auto"/>
      </w:divBdr>
      <w:divsChild>
        <w:div w:id="772088857">
          <w:marLeft w:val="0"/>
          <w:marRight w:val="0"/>
          <w:marTop w:val="0"/>
          <w:marBottom w:val="0"/>
          <w:divBdr>
            <w:top w:val="none" w:sz="0" w:space="0" w:color="auto"/>
            <w:left w:val="none" w:sz="0" w:space="0" w:color="auto"/>
            <w:bottom w:val="none" w:sz="0" w:space="0" w:color="auto"/>
            <w:right w:val="none" w:sz="0" w:space="0" w:color="auto"/>
          </w:divBdr>
          <w:divsChild>
            <w:div w:id="2013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11654">
      <w:bodyDiv w:val="1"/>
      <w:marLeft w:val="0"/>
      <w:marRight w:val="0"/>
      <w:marTop w:val="0"/>
      <w:marBottom w:val="0"/>
      <w:divBdr>
        <w:top w:val="none" w:sz="0" w:space="0" w:color="auto"/>
        <w:left w:val="none" w:sz="0" w:space="0" w:color="auto"/>
        <w:bottom w:val="none" w:sz="0" w:space="0" w:color="auto"/>
        <w:right w:val="none" w:sz="0" w:space="0" w:color="auto"/>
      </w:divBdr>
    </w:div>
    <w:div w:id="1950428404">
      <w:bodyDiv w:val="1"/>
      <w:marLeft w:val="0"/>
      <w:marRight w:val="0"/>
      <w:marTop w:val="0"/>
      <w:marBottom w:val="0"/>
      <w:divBdr>
        <w:top w:val="none" w:sz="0" w:space="0" w:color="auto"/>
        <w:left w:val="none" w:sz="0" w:space="0" w:color="auto"/>
        <w:bottom w:val="none" w:sz="0" w:space="0" w:color="auto"/>
        <w:right w:val="none" w:sz="0" w:space="0" w:color="auto"/>
      </w:divBdr>
      <w:divsChild>
        <w:div w:id="291405041">
          <w:marLeft w:val="0"/>
          <w:marRight w:val="0"/>
          <w:marTop w:val="0"/>
          <w:marBottom w:val="0"/>
          <w:divBdr>
            <w:top w:val="none" w:sz="0" w:space="0" w:color="auto"/>
            <w:left w:val="none" w:sz="0" w:space="0" w:color="auto"/>
            <w:bottom w:val="none" w:sz="0" w:space="0" w:color="auto"/>
            <w:right w:val="none" w:sz="0" w:space="0" w:color="auto"/>
          </w:divBdr>
        </w:div>
        <w:div w:id="1466969111">
          <w:marLeft w:val="0"/>
          <w:marRight w:val="0"/>
          <w:marTop w:val="0"/>
          <w:marBottom w:val="0"/>
          <w:divBdr>
            <w:top w:val="none" w:sz="0" w:space="0" w:color="auto"/>
            <w:left w:val="none" w:sz="0" w:space="0" w:color="auto"/>
            <w:bottom w:val="none" w:sz="0" w:space="0" w:color="auto"/>
            <w:right w:val="none" w:sz="0" w:space="0" w:color="auto"/>
          </w:divBdr>
        </w:div>
      </w:divsChild>
    </w:div>
    <w:div w:id="21193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np@znp.edu.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np.ed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zakonkurencyjnosci.funduszeeuropejskie.gov.pl/"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bazakonkurencyjnosci.funduszeeuropejskie.gov.pl/regulamin" TargetMode="External"/><Relationship Id="rId4" Type="http://schemas.microsoft.com/office/2007/relationships/stylesWithEffects" Target="stylesWithEffects.xml"/><Relationship Id="rId9" Type="http://schemas.openxmlformats.org/officeDocument/2006/relationships/hyperlink" Target="https://bazakonkurencyjnosci.funduszeeuropejskie.gov.pl/regulami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3B62D-47E6-4489-A127-D1BDE535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3009</Words>
  <Characters>18058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WĄSIK</dc:creator>
  <cp:lastModifiedBy>Admin</cp:lastModifiedBy>
  <cp:revision>17</cp:revision>
  <cp:lastPrinted>2024-07-08T09:30:00Z</cp:lastPrinted>
  <dcterms:created xsi:type="dcterms:W3CDTF">2025-01-24T08:18:00Z</dcterms:created>
  <dcterms:modified xsi:type="dcterms:W3CDTF">2025-02-06T08:41:00Z</dcterms:modified>
</cp:coreProperties>
</file>